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center" w:tblpY="-239"/>
        <w:tblW w:w="10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16"/>
        <w:gridCol w:w="1613"/>
        <w:gridCol w:w="2070"/>
        <w:gridCol w:w="3249"/>
      </w:tblGrid>
      <w:tr w:rsidR="00576D8D" w:rsidRPr="00804DFD" w14:paraId="57262166" w14:textId="77777777" w:rsidTr="4897E1A8">
        <w:tc>
          <w:tcPr>
            <w:tcW w:w="103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7E569" w14:textId="7CA93FFE" w:rsidR="00C572FC" w:rsidRPr="006704D8" w:rsidRDefault="00C572FC" w:rsidP="00C572FC">
            <w:pPr>
              <w:pStyle w:val="Heading3"/>
            </w:pPr>
            <w:r>
              <w:t xml:space="preserve">Technical Author - Process Analyst, </w:t>
            </w:r>
            <w:r w:rsidR="00EE3A95">
              <w:rPr>
                <w:lang w:val="en-GB"/>
              </w:rPr>
              <w:t xml:space="preserve">Content </w:t>
            </w:r>
            <w:r w:rsidR="00386EC4">
              <w:rPr>
                <w:lang w:val="en-GB"/>
              </w:rPr>
              <w:t>Writer</w:t>
            </w:r>
            <w:r>
              <w:t xml:space="preserve"> and Management</w:t>
            </w:r>
          </w:p>
          <w:p w14:paraId="3CF8A711" w14:textId="7D0FE033" w:rsidR="00C572FC" w:rsidRPr="006704D8" w:rsidRDefault="00C572FC" w:rsidP="00C572FC">
            <w:pPr>
              <w:pStyle w:val="Heading3"/>
            </w:pPr>
            <w:r w:rsidRPr="006704D8">
              <w:t xml:space="preserve">Chesham </w:t>
            </w:r>
            <w:r w:rsidRPr="006704D8">
              <w:rPr>
                <w:rFonts w:ascii="Wingdings" w:eastAsia="Wingdings" w:hAnsi="Wingdings" w:cs="Wingdings"/>
              </w:rPr>
              <w:t></w:t>
            </w:r>
            <w:r w:rsidRPr="006704D8">
              <w:t xml:space="preserve"> Bucks </w:t>
            </w:r>
            <w:r w:rsidRPr="006704D8">
              <w:rPr>
                <w:rFonts w:ascii="Wingdings" w:eastAsia="Wingdings" w:hAnsi="Wingdings" w:cs="Wingdings"/>
              </w:rPr>
              <w:t></w:t>
            </w:r>
            <w:r w:rsidRPr="006704D8">
              <w:t xml:space="preserve"> HP5 2QW </w:t>
            </w:r>
            <w:r w:rsidRPr="006704D8">
              <w:rPr>
                <w:rFonts w:ascii="Wingdings" w:eastAsia="Wingdings" w:hAnsi="Wingdings" w:cs="Wingdings"/>
              </w:rPr>
              <w:t></w:t>
            </w:r>
            <w:r w:rsidRPr="006704D8">
              <w:t xml:space="preserve"> Mob: 07534 222517 </w:t>
            </w:r>
            <w:r w:rsidRPr="006704D8">
              <w:rPr>
                <w:rFonts w:ascii="Wingdings" w:eastAsia="Wingdings" w:hAnsi="Wingdings" w:cs="Wingdings"/>
              </w:rPr>
              <w:t></w:t>
            </w:r>
            <w:r w:rsidRPr="006704D8">
              <w:t xml:space="preserve"> Tel: 01494 791152 (eves only)</w:t>
            </w:r>
          </w:p>
          <w:p w14:paraId="57262165" w14:textId="2A2DFA50" w:rsidR="00576D8D" w:rsidRPr="006704D8" w:rsidRDefault="00C572FC" w:rsidP="00C572FC">
            <w:pPr>
              <w:pStyle w:val="Heading3"/>
            </w:pPr>
            <w:r w:rsidRPr="006704D8">
              <w:t xml:space="preserve">Skype: writer201 </w:t>
            </w:r>
            <w:r w:rsidRPr="006704D8">
              <w:rPr>
                <w:rFonts w:ascii="Wingdings" w:eastAsia="Wingdings" w:hAnsi="Wingdings" w:cs="Wingdings"/>
              </w:rPr>
              <w:t></w:t>
            </w:r>
            <w:r w:rsidRPr="006704D8">
              <w:t xml:space="preserve"> Email: </w:t>
            </w:r>
            <w:hyperlink r:id="rId8" w:history="1">
              <w:r w:rsidRPr="00497423">
                <w:rPr>
                  <w:rStyle w:val="Hyperlink"/>
                </w:rPr>
                <w:t>writer201@virginmedia.com</w:t>
              </w:r>
            </w:hyperlink>
          </w:p>
        </w:tc>
      </w:tr>
      <w:tr w:rsidR="00576D8D" w:rsidRPr="00804DFD" w14:paraId="57262168" w14:textId="77777777" w:rsidTr="4897E1A8">
        <w:tc>
          <w:tcPr>
            <w:tcW w:w="10348" w:type="dxa"/>
            <w:gridSpan w:val="4"/>
            <w:tcBorders>
              <w:top w:val="single" w:sz="4" w:space="0" w:color="000000" w:themeColor="text1"/>
            </w:tcBorders>
            <w:shd w:val="clear" w:color="auto" w:fill="4E80D6" w:themeFill="accent1" w:themeFillTint="99"/>
          </w:tcPr>
          <w:p w14:paraId="57262167" w14:textId="77777777" w:rsidR="00576D8D" w:rsidRPr="006704D8" w:rsidRDefault="6E906F9B" w:rsidP="00576D8D">
            <w:pPr>
              <w:pStyle w:val="Heading1"/>
            </w:pPr>
            <w:r>
              <w:t>Personal Profile</w:t>
            </w:r>
          </w:p>
        </w:tc>
      </w:tr>
      <w:tr w:rsidR="00576D8D" w:rsidRPr="00804DFD" w14:paraId="5726216D" w14:textId="77777777" w:rsidTr="4897E1A8">
        <w:trPr>
          <w:trHeight w:val="1446"/>
        </w:trPr>
        <w:tc>
          <w:tcPr>
            <w:tcW w:w="10348" w:type="dxa"/>
            <w:gridSpan w:val="4"/>
            <w:tcBorders>
              <w:bottom w:val="single" w:sz="4" w:space="0" w:color="000000" w:themeColor="text1"/>
            </w:tcBorders>
          </w:tcPr>
          <w:p w14:paraId="5A8BCF68" w14:textId="304200C9" w:rsidR="00D01CA6" w:rsidRPr="002C15B9" w:rsidRDefault="00742F74" w:rsidP="008D518B">
            <w:pPr>
              <w:pStyle w:val="BodyText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shd w:val="clear" w:color="auto" w:fill="FFFFFF"/>
                <w:lang w:eastAsia="en-GB"/>
              </w:rPr>
              <w:t>A degree</w:t>
            </w:r>
            <w:r w:rsidR="00D01CA6" w:rsidRPr="00BE6A1B">
              <w:rPr>
                <w:shd w:val="clear" w:color="auto" w:fill="FFFFFF"/>
                <w:lang w:eastAsia="en-GB"/>
              </w:rPr>
              <w:t xml:space="preserve"> </w:t>
            </w:r>
            <w:r w:rsidR="00854256">
              <w:rPr>
                <w:shd w:val="clear" w:color="auto" w:fill="FFFFFF"/>
                <w:lang w:eastAsia="en-GB"/>
              </w:rPr>
              <w:t>educated</w:t>
            </w:r>
            <w:r>
              <w:rPr>
                <w:shd w:val="clear" w:color="auto" w:fill="FFFFFF"/>
                <w:lang w:eastAsia="en-GB"/>
              </w:rPr>
              <w:t>, Senior</w:t>
            </w:r>
            <w:r w:rsidR="00854256">
              <w:rPr>
                <w:shd w:val="clear" w:color="auto" w:fill="FFFFFF"/>
                <w:lang w:eastAsia="en-GB"/>
              </w:rPr>
              <w:t xml:space="preserve"> </w:t>
            </w:r>
            <w:r w:rsidR="00D01CA6">
              <w:rPr>
                <w:shd w:val="clear" w:color="auto" w:fill="FFFFFF"/>
                <w:lang w:eastAsia="en-GB"/>
              </w:rPr>
              <w:t>Technical Author</w:t>
            </w:r>
            <w:r w:rsidR="00D7229F">
              <w:rPr>
                <w:shd w:val="clear" w:color="auto" w:fill="FFFFFF"/>
                <w:lang w:eastAsia="en-GB"/>
              </w:rPr>
              <w:t xml:space="preserve"> with skills in </w:t>
            </w:r>
            <w:r w:rsidR="00D01CA6">
              <w:rPr>
                <w:shd w:val="clear" w:color="auto" w:fill="FFFFFF"/>
                <w:lang w:eastAsia="en-GB"/>
              </w:rPr>
              <w:t>Process Analys</w:t>
            </w:r>
            <w:r w:rsidR="00D7229F">
              <w:rPr>
                <w:shd w:val="clear" w:color="auto" w:fill="FFFFFF"/>
                <w:lang w:eastAsia="en-GB"/>
              </w:rPr>
              <w:t xml:space="preserve">is, </w:t>
            </w:r>
            <w:r w:rsidR="00422641">
              <w:rPr>
                <w:shd w:val="clear" w:color="auto" w:fill="FFFFFF"/>
                <w:lang w:eastAsia="en-GB"/>
              </w:rPr>
              <w:t>content writing,</w:t>
            </w:r>
            <w:r w:rsidR="00914553">
              <w:rPr>
                <w:shd w:val="clear" w:color="auto" w:fill="FFFFFF"/>
                <w:lang w:eastAsia="en-GB"/>
              </w:rPr>
              <w:t xml:space="preserve"> content and document strategies and Information Governance. </w:t>
            </w:r>
            <w:r w:rsidR="00854256">
              <w:rPr>
                <w:shd w:val="clear" w:color="auto" w:fill="FFFFFF"/>
                <w:lang w:eastAsia="en-GB"/>
              </w:rPr>
              <w:t>Self-starting</w:t>
            </w:r>
            <w:r w:rsidR="00D01CA6" w:rsidRPr="00BE6A1B">
              <w:rPr>
                <w:shd w:val="clear" w:color="auto" w:fill="FFFFFF"/>
                <w:lang w:eastAsia="en-GB"/>
              </w:rPr>
              <w:t xml:space="preserve">, </w:t>
            </w:r>
            <w:r w:rsidR="00854256" w:rsidRPr="00BE6A1B">
              <w:rPr>
                <w:shd w:val="clear" w:color="auto" w:fill="FFFFFF"/>
                <w:lang w:eastAsia="en-GB"/>
              </w:rPr>
              <w:t>assertive</w:t>
            </w:r>
            <w:r w:rsidR="00854256">
              <w:rPr>
                <w:shd w:val="clear" w:color="auto" w:fill="FFFFFF"/>
                <w:lang w:eastAsia="en-GB"/>
              </w:rPr>
              <w:t xml:space="preserve"> and flexible</w:t>
            </w:r>
            <w:r w:rsidR="00D01CA6" w:rsidRPr="00BE6A1B">
              <w:rPr>
                <w:shd w:val="clear" w:color="auto" w:fill="FFFFFF"/>
                <w:lang w:eastAsia="en-GB"/>
              </w:rPr>
              <w:t xml:space="preserve"> </w:t>
            </w:r>
            <w:r w:rsidR="00302114">
              <w:rPr>
                <w:shd w:val="clear" w:color="auto" w:fill="FFFFFF"/>
                <w:lang w:eastAsia="en-GB"/>
              </w:rPr>
              <w:t>with</w:t>
            </w:r>
            <w:r w:rsidR="00854256">
              <w:rPr>
                <w:shd w:val="clear" w:color="auto" w:fill="FFFFFF"/>
                <w:lang w:eastAsia="en-GB"/>
              </w:rPr>
              <w:t xml:space="preserve"> a</w:t>
            </w:r>
            <w:r w:rsidR="00D01CA6" w:rsidRPr="00BE6A1B">
              <w:rPr>
                <w:shd w:val="clear" w:color="auto" w:fill="FFFFFF"/>
                <w:lang w:eastAsia="en-GB"/>
              </w:rPr>
              <w:t xml:space="preserve"> consultative approach to</w:t>
            </w:r>
            <w:r w:rsidR="00854256">
              <w:rPr>
                <w:shd w:val="clear" w:color="auto" w:fill="FFFFFF"/>
                <w:lang w:eastAsia="en-GB"/>
              </w:rPr>
              <w:t xml:space="preserve"> the </w:t>
            </w:r>
            <w:r w:rsidR="00E04792">
              <w:rPr>
                <w:shd w:val="clear" w:color="auto" w:fill="FFFFFF"/>
                <w:lang w:eastAsia="en-GB"/>
              </w:rPr>
              <w:t>management and</w:t>
            </w:r>
            <w:r w:rsidR="00854256">
              <w:rPr>
                <w:shd w:val="clear" w:color="auto" w:fill="FFFFFF"/>
                <w:lang w:eastAsia="en-GB"/>
              </w:rPr>
              <w:t xml:space="preserve"> writing of</w:t>
            </w:r>
            <w:r w:rsidR="00D01CA6" w:rsidRPr="00BE6A1B">
              <w:rPr>
                <w:shd w:val="clear" w:color="auto" w:fill="FFFFFF"/>
                <w:lang w:eastAsia="en-GB"/>
              </w:rPr>
              <w:t xml:space="preserve"> </w:t>
            </w:r>
            <w:r w:rsidR="00A95A59" w:rsidRPr="4897E1A8">
              <w:rPr>
                <w:b/>
                <w:bCs/>
                <w:i/>
                <w:iCs/>
                <w:shd w:val="clear" w:color="auto" w:fill="FFFFFF"/>
                <w:lang w:eastAsia="en-GB"/>
              </w:rPr>
              <w:t>Technical</w:t>
            </w:r>
            <w:r w:rsidR="00EE3A95" w:rsidRPr="4897E1A8">
              <w:rPr>
                <w:b/>
                <w:bCs/>
                <w:i/>
                <w:iCs/>
                <w:shd w:val="clear" w:color="auto" w:fill="FFFFFF"/>
                <w:lang w:eastAsia="en-GB"/>
              </w:rPr>
              <w:t xml:space="preserve"> Content</w:t>
            </w:r>
            <w:r w:rsidR="00A95A59" w:rsidRPr="4897E1A8">
              <w:rPr>
                <w:b/>
                <w:bCs/>
                <w:i/>
                <w:iCs/>
                <w:shd w:val="clear" w:color="auto" w:fill="FFFFFF"/>
                <w:lang w:eastAsia="en-GB"/>
              </w:rPr>
              <w:t xml:space="preserve">, </w:t>
            </w:r>
            <w:r w:rsidR="0057616E" w:rsidRPr="4897E1A8">
              <w:rPr>
                <w:b/>
                <w:bCs/>
                <w:i/>
                <w:iCs/>
                <w:shd w:val="clear" w:color="auto" w:fill="FFFFFF"/>
                <w:lang w:eastAsia="en-GB"/>
              </w:rPr>
              <w:t>Policy</w:t>
            </w:r>
            <w:r w:rsidR="00EE3A95" w:rsidRPr="4897E1A8">
              <w:rPr>
                <w:b/>
                <w:bCs/>
                <w:i/>
                <w:iCs/>
                <w:shd w:val="clear" w:color="auto" w:fill="FFFFFF"/>
                <w:lang w:eastAsia="en-GB"/>
              </w:rPr>
              <w:t xml:space="preserve">, </w:t>
            </w:r>
            <w:r w:rsidR="00D01CA6" w:rsidRPr="4897E1A8">
              <w:rPr>
                <w:b/>
                <w:bCs/>
                <w:i/>
                <w:iCs/>
                <w:shd w:val="clear" w:color="auto" w:fill="FFFFFF"/>
                <w:lang w:eastAsia="en-GB"/>
              </w:rPr>
              <w:t xml:space="preserve">Process </w:t>
            </w:r>
            <w:r w:rsidR="00EE3A95" w:rsidRPr="4897E1A8">
              <w:rPr>
                <w:b/>
                <w:bCs/>
                <w:i/>
                <w:iCs/>
                <w:shd w:val="clear" w:color="auto" w:fill="FFFFFF"/>
                <w:lang w:eastAsia="en-GB"/>
              </w:rPr>
              <w:t xml:space="preserve">and Standards </w:t>
            </w:r>
            <w:r w:rsidR="00D01CA6" w:rsidRPr="4897E1A8">
              <w:rPr>
                <w:b/>
                <w:bCs/>
                <w:i/>
                <w:iCs/>
                <w:shd w:val="clear" w:color="auto" w:fill="FFFFFF"/>
                <w:lang w:eastAsia="en-GB"/>
              </w:rPr>
              <w:t>Documentation</w:t>
            </w:r>
            <w:r w:rsidR="00981E98">
              <w:rPr>
                <w:b/>
                <w:bCs/>
                <w:i/>
                <w:iCs/>
                <w:shd w:val="clear" w:color="auto" w:fill="FFFFFF"/>
                <w:lang w:eastAsia="en-GB"/>
              </w:rPr>
              <w:t xml:space="preserve"> </w:t>
            </w:r>
            <w:r w:rsidR="002C15B9" w:rsidRPr="002C15B9">
              <w:rPr>
                <w:shd w:val="clear" w:color="auto" w:fill="FFFFFF"/>
                <w:lang w:eastAsia="en-GB"/>
              </w:rPr>
              <w:t xml:space="preserve">which </w:t>
            </w:r>
            <w:r w:rsidR="00A86285" w:rsidRPr="002C15B9">
              <w:rPr>
                <w:shd w:val="clear" w:color="auto" w:fill="FFFFFF"/>
                <w:lang w:eastAsia="en-GB"/>
              </w:rPr>
              <w:t>i</w:t>
            </w:r>
            <w:r w:rsidR="00981E98" w:rsidRPr="002C15B9">
              <w:rPr>
                <w:shd w:val="clear" w:color="auto" w:fill="FFFFFF"/>
                <w:lang w:eastAsia="en-GB"/>
              </w:rPr>
              <w:t>nclu</w:t>
            </w:r>
            <w:r w:rsidR="00A86285" w:rsidRPr="002C15B9">
              <w:rPr>
                <w:shd w:val="clear" w:color="auto" w:fill="FFFFFF"/>
                <w:lang w:eastAsia="en-GB"/>
              </w:rPr>
              <w:t>d</w:t>
            </w:r>
            <w:r w:rsidR="00981E98" w:rsidRPr="002C15B9">
              <w:rPr>
                <w:shd w:val="clear" w:color="auto" w:fill="FFFFFF"/>
                <w:lang w:eastAsia="en-GB"/>
              </w:rPr>
              <w:t>es</w:t>
            </w:r>
            <w:r w:rsidR="001935F3">
              <w:rPr>
                <w:shd w:val="clear" w:color="auto" w:fill="FFFFFF"/>
                <w:lang w:eastAsia="en-GB"/>
              </w:rPr>
              <w:t xml:space="preserve"> compliance documents</w:t>
            </w:r>
            <w:r w:rsidR="006F1C1E">
              <w:rPr>
                <w:shd w:val="clear" w:color="auto" w:fill="FFFFFF"/>
                <w:lang w:eastAsia="en-GB"/>
              </w:rPr>
              <w:t>,</w:t>
            </w:r>
            <w:r w:rsidR="001935F3">
              <w:rPr>
                <w:shd w:val="clear" w:color="auto" w:fill="FFFFFF"/>
                <w:lang w:eastAsia="en-GB"/>
              </w:rPr>
              <w:t xml:space="preserve"> </w:t>
            </w:r>
            <w:r w:rsidR="00981E98" w:rsidRPr="002C15B9">
              <w:rPr>
                <w:shd w:val="clear" w:color="auto" w:fill="FFFFFF"/>
                <w:lang w:eastAsia="en-GB"/>
              </w:rPr>
              <w:t>ISO27001</w:t>
            </w:r>
            <w:r w:rsidR="002C15B9" w:rsidRPr="002C15B9">
              <w:rPr>
                <w:shd w:val="clear" w:color="auto" w:fill="FFFFFF"/>
                <w:lang w:eastAsia="en-GB"/>
              </w:rPr>
              <w:t>,</w:t>
            </w:r>
            <w:r w:rsidR="00A86285" w:rsidRPr="002C15B9">
              <w:rPr>
                <w:shd w:val="clear" w:color="auto" w:fill="FFFFFF"/>
                <w:lang w:eastAsia="en-GB"/>
              </w:rPr>
              <w:t xml:space="preserve"> </w:t>
            </w:r>
            <w:r w:rsidR="00981E98" w:rsidRPr="002C15B9">
              <w:rPr>
                <w:shd w:val="clear" w:color="auto" w:fill="FFFFFF"/>
                <w:lang w:eastAsia="en-GB"/>
              </w:rPr>
              <w:t>PCI</w:t>
            </w:r>
            <w:r w:rsidR="00C92DDD">
              <w:rPr>
                <w:shd w:val="clear" w:color="auto" w:fill="FFFFFF"/>
                <w:lang w:eastAsia="en-GB"/>
              </w:rPr>
              <w:t>/</w:t>
            </w:r>
            <w:r w:rsidR="00A86285" w:rsidRPr="002C15B9">
              <w:rPr>
                <w:shd w:val="clear" w:color="auto" w:fill="FFFFFF"/>
                <w:lang w:eastAsia="en-GB"/>
              </w:rPr>
              <w:t>DSS and ITIL</w:t>
            </w:r>
            <w:r w:rsidR="006F1C1E">
              <w:rPr>
                <w:shd w:val="clear" w:color="auto" w:fill="FFFFFF"/>
                <w:lang w:eastAsia="en-GB"/>
              </w:rPr>
              <w:t>.</w:t>
            </w:r>
          </w:p>
          <w:p w14:paraId="17682DD7" w14:textId="79069398" w:rsidR="00854256" w:rsidRDefault="00D01CA6" w:rsidP="008D518B">
            <w:pPr>
              <w:pStyle w:val="BodyText"/>
            </w:pPr>
            <w:r w:rsidRPr="008F62FA">
              <w:rPr>
                <w:noProof/>
              </w:rPr>
              <w:t xml:space="preserve">Expertise in </w:t>
            </w:r>
            <w:r w:rsidR="00302114" w:rsidRPr="008F62FA">
              <w:rPr>
                <w:noProof/>
              </w:rPr>
              <w:t xml:space="preserve">creating documented </w:t>
            </w:r>
            <w:r w:rsidRPr="008F62FA">
              <w:rPr>
                <w:noProof/>
              </w:rPr>
              <w:t>ITIL frameworks, Service Management</w:t>
            </w:r>
            <w:r w:rsidR="00AD2EB4" w:rsidRPr="008F62FA">
              <w:rPr>
                <w:noProof/>
              </w:rPr>
              <w:t xml:space="preserve">, Security requirements </w:t>
            </w:r>
            <w:r w:rsidR="000C7784">
              <w:rPr>
                <w:noProof/>
              </w:rPr>
              <w:t xml:space="preserve">(policy and Processes), </w:t>
            </w:r>
            <w:r w:rsidRPr="008F62FA">
              <w:rPr>
                <w:noProof/>
              </w:rPr>
              <w:t xml:space="preserve">and BPMN (Level 1-4) </w:t>
            </w:r>
            <w:r w:rsidR="008E006C" w:rsidRPr="008F62FA">
              <w:rPr>
                <w:noProof/>
              </w:rPr>
              <w:t xml:space="preserve">VISIO diagrams </w:t>
            </w:r>
            <w:r w:rsidR="00302114" w:rsidRPr="008F62FA">
              <w:rPr>
                <w:noProof/>
              </w:rPr>
              <w:t>(</w:t>
            </w:r>
            <w:r w:rsidR="008E006C" w:rsidRPr="008F62FA">
              <w:rPr>
                <w:noProof/>
              </w:rPr>
              <w:t xml:space="preserve">Network and </w:t>
            </w:r>
            <w:r w:rsidR="0055509C">
              <w:rPr>
                <w:noProof/>
              </w:rPr>
              <w:t xml:space="preserve">Security </w:t>
            </w:r>
            <w:r w:rsidR="008E006C" w:rsidRPr="008F62FA">
              <w:rPr>
                <w:noProof/>
              </w:rPr>
              <w:t>Data Flows)</w:t>
            </w:r>
            <w:r w:rsidR="008F62FA" w:rsidRPr="008F62FA">
              <w:rPr>
                <w:noProof/>
              </w:rPr>
              <w:t>.</w:t>
            </w:r>
            <w:r w:rsidR="00302114" w:rsidRPr="008F62FA">
              <w:rPr>
                <w:noProof/>
              </w:rPr>
              <w:t xml:space="preserve"> </w:t>
            </w:r>
            <w:r w:rsidRPr="008F62FA">
              <w:rPr>
                <w:noProof/>
              </w:rPr>
              <w:t xml:space="preserve">Operating Procedures and </w:t>
            </w:r>
            <w:r w:rsidR="00EE3A95">
              <w:rPr>
                <w:noProof/>
              </w:rPr>
              <w:t>P</w:t>
            </w:r>
            <w:r w:rsidRPr="008F62FA">
              <w:rPr>
                <w:noProof/>
              </w:rPr>
              <w:t xml:space="preserve">olicies that help </w:t>
            </w:r>
            <w:r w:rsidR="008F62FA">
              <w:rPr>
                <w:noProof/>
              </w:rPr>
              <w:t xml:space="preserve">to </w:t>
            </w:r>
            <w:r w:rsidR="003159B6" w:rsidRPr="008F62FA">
              <w:rPr>
                <w:noProof/>
              </w:rPr>
              <w:t xml:space="preserve">secure and </w:t>
            </w:r>
            <w:r w:rsidRPr="008F62FA">
              <w:rPr>
                <w:noProof/>
              </w:rPr>
              <w:t>manage an IT infrastructure.</w:t>
            </w:r>
          </w:p>
          <w:p w14:paraId="2AB821D9" w14:textId="56F92443" w:rsidR="00155C5C" w:rsidRDefault="00D01CA6" w:rsidP="008D518B">
            <w:pPr>
              <w:pStyle w:val="BodyText"/>
              <w:rPr>
                <w:lang w:eastAsia="en-GB"/>
              </w:rPr>
            </w:pPr>
            <w:r w:rsidRPr="00372F6F">
              <w:rPr>
                <w:lang w:eastAsia="en-GB"/>
              </w:rPr>
              <w:t xml:space="preserve">Responsible for managing core material content changes </w:t>
            </w:r>
            <w:r>
              <w:rPr>
                <w:lang w:eastAsia="en-GB"/>
              </w:rPr>
              <w:t xml:space="preserve">to meet client expectations. </w:t>
            </w:r>
            <w:r w:rsidRPr="00D162C4">
              <w:rPr>
                <w:rFonts w:ascii="Arial" w:hAnsi="Arial" w:cs="Arial"/>
                <w:color w:val="404040"/>
              </w:rPr>
              <w:t>Hi</w:t>
            </w:r>
            <w:r w:rsidRPr="00D01CA6">
              <w:t>ghly organised, precise and logical, and capable of leading workshops to gather information for Tech</w:t>
            </w:r>
            <w:r>
              <w:t>nical and Process documentation projects</w:t>
            </w:r>
            <w:r w:rsidR="002068C4">
              <w:t xml:space="preserve"> with experience </w:t>
            </w:r>
            <w:r w:rsidR="00422641">
              <w:t>working in Agile environments and</w:t>
            </w:r>
            <w:r w:rsidR="00FD15D8">
              <w:t xml:space="preserve"> DevOps teams</w:t>
            </w:r>
            <w:r w:rsidR="006F1C1E">
              <w:t>.</w:t>
            </w:r>
          </w:p>
          <w:p w14:paraId="77DED888" w14:textId="64BE4E96" w:rsidR="008276E3" w:rsidRDefault="00EE3A95" w:rsidP="008D518B">
            <w:pPr>
              <w:pStyle w:val="BodyText"/>
            </w:pPr>
            <w:r>
              <w:t>I write Blog</w:t>
            </w:r>
            <w:r w:rsidR="00422641">
              <w:t>s for my website and have contributed articles to LinkedIn about the world of technical authors</w:t>
            </w:r>
            <w:r>
              <w:t xml:space="preserve"> and writing content for company websites</w:t>
            </w:r>
            <w:r w:rsidR="00F2606E">
              <w:t>.</w:t>
            </w:r>
          </w:p>
          <w:p w14:paraId="5726216C" w14:textId="35862FA7" w:rsidR="00EE3A95" w:rsidRPr="00D01CA6" w:rsidRDefault="00094D91" w:rsidP="008D518B">
            <w:pPr>
              <w:pStyle w:val="BodyText"/>
              <w:rPr>
                <w:rStyle w:val="Emphasis"/>
                <w:i w:val="0"/>
                <w:iCs w:val="0"/>
              </w:rPr>
            </w:pPr>
            <w:r>
              <w:t>I am also a published novel writer</w:t>
            </w:r>
            <w:r w:rsidR="00B65CDB">
              <w:t>,</w:t>
            </w:r>
            <w:r>
              <w:t xml:space="preserve"> and in between contracts</w:t>
            </w:r>
            <w:r w:rsidR="00B65CDB">
              <w:t>,</w:t>
            </w:r>
            <w:r>
              <w:t xml:space="preserve"> I work on research and writing. </w:t>
            </w:r>
          </w:p>
        </w:tc>
      </w:tr>
      <w:tr w:rsidR="00740989" w:rsidRPr="00D14D99" w14:paraId="5726216F" w14:textId="77777777" w:rsidTr="4897E1A8">
        <w:tc>
          <w:tcPr>
            <w:tcW w:w="10348" w:type="dxa"/>
            <w:gridSpan w:val="4"/>
            <w:tcBorders>
              <w:bottom w:val="single" w:sz="4" w:space="0" w:color="auto"/>
            </w:tcBorders>
            <w:shd w:val="clear" w:color="auto" w:fill="4E80D6" w:themeFill="accent1" w:themeFillTint="99"/>
          </w:tcPr>
          <w:p w14:paraId="5726216E" w14:textId="50CCD66B" w:rsidR="00740989" w:rsidRPr="00D14D99" w:rsidRDefault="6E906F9B" w:rsidP="00D14D99">
            <w:pPr>
              <w:pStyle w:val="Heading3"/>
            </w:pPr>
            <w:r>
              <w:t>Specialist Documentation Experience</w:t>
            </w:r>
            <w:r w:rsidR="00890372">
              <w:t xml:space="preserve"> (SDE)</w:t>
            </w:r>
          </w:p>
        </w:tc>
      </w:tr>
      <w:tr w:rsidR="008779BF" w:rsidRPr="00D14D99" w14:paraId="5726217B" w14:textId="77777777" w:rsidTr="4897E1A8">
        <w:trPr>
          <w:cantSplit/>
          <w:trHeight w:val="251"/>
        </w:trPr>
        <w:tc>
          <w:tcPr>
            <w:tcW w:w="50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89AAE3" w:themeFill="accent1" w:themeFillTint="66"/>
          </w:tcPr>
          <w:p w14:paraId="57262170" w14:textId="2156EBE3" w:rsidR="009E779C" w:rsidRPr="00D14D99" w:rsidRDefault="009E779C" w:rsidP="00337566">
            <w:pPr>
              <w:pStyle w:val="Heading2"/>
            </w:pPr>
            <w:r w:rsidRPr="00012749">
              <w:rPr>
                <w:sz w:val="21"/>
              </w:rPr>
              <w:t>ITSM &amp; Bus. Process Analysis</w:t>
            </w:r>
            <w:r w:rsidR="006F1C1E">
              <w:rPr>
                <w:sz w:val="21"/>
              </w:rPr>
              <w:t>.</w:t>
            </w:r>
          </w:p>
        </w:tc>
        <w:tc>
          <w:tcPr>
            <w:tcW w:w="53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89AAE3" w:themeFill="accent1" w:themeFillTint="66"/>
          </w:tcPr>
          <w:p w14:paraId="5726217A" w14:textId="3C6444BC" w:rsidR="005F5FB6" w:rsidRPr="005F5FB6" w:rsidRDefault="00012749" w:rsidP="00A912EA">
            <w:pPr>
              <w:pStyle w:val="Heading2"/>
              <w:rPr>
                <w:lang w:val="en-GB"/>
              </w:rPr>
            </w:pPr>
            <w:r w:rsidRPr="00012749">
              <w:rPr>
                <w:sz w:val="21"/>
              </w:rPr>
              <w:t>Policy, Process, P</w:t>
            </w:r>
            <w:r w:rsidR="00A912EA">
              <w:rPr>
                <w:sz w:val="21"/>
              </w:rPr>
              <w:t xml:space="preserve">lans </w:t>
            </w:r>
            <w:r w:rsidRPr="00012749">
              <w:rPr>
                <w:sz w:val="21"/>
              </w:rPr>
              <w:t xml:space="preserve">and </w:t>
            </w:r>
            <w:r w:rsidR="00395F49">
              <w:rPr>
                <w:sz w:val="21"/>
              </w:rPr>
              <w:t xml:space="preserve">Operating </w:t>
            </w:r>
            <w:r w:rsidRPr="00012749">
              <w:rPr>
                <w:sz w:val="21"/>
              </w:rPr>
              <w:t>documentation</w:t>
            </w:r>
          </w:p>
        </w:tc>
      </w:tr>
      <w:tr w:rsidR="008779BF" w:rsidRPr="00D14D99" w14:paraId="39730615" w14:textId="77777777" w:rsidTr="4897E1A8">
        <w:trPr>
          <w:cantSplit/>
          <w:trHeight w:val="2450"/>
        </w:trPr>
        <w:tc>
          <w:tcPr>
            <w:tcW w:w="50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9C59B6" w14:textId="16EAF0AE" w:rsidR="002256D1" w:rsidRDefault="002256D1" w:rsidP="008D518B">
            <w:pPr>
              <w:pStyle w:val="BodyText"/>
            </w:pPr>
            <w:r>
              <w:t>IT Service Management (ITSM) based on ITIL best practices.</w:t>
            </w:r>
            <w:r w:rsidR="00012749">
              <w:t xml:space="preserve"> Level 1 to 4 BPMN VISIO Processes and Narratives</w:t>
            </w:r>
            <w:r w:rsidR="00954411">
              <w:t>.</w:t>
            </w:r>
          </w:p>
          <w:p w14:paraId="6D2A7807" w14:textId="5DE6ACF0" w:rsidR="002256D1" w:rsidRDefault="002256D1" w:rsidP="002256D1">
            <w:pPr>
              <w:pStyle w:val="TabeBullets2"/>
            </w:pPr>
            <w:r>
              <w:t>Service Design, Service Transition, Service Operation and Continual Service Improvement.</w:t>
            </w:r>
          </w:p>
          <w:p w14:paraId="114B8760" w14:textId="441556AC" w:rsidR="002256D1" w:rsidRDefault="002256D1" w:rsidP="002256D1">
            <w:pPr>
              <w:pStyle w:val="TabeBullets2"/>
            </w:pPr>
            <w:r>
              <w:t>Delivery and Service Support areas of Service Level, Availability, Capacity, Financial, IT Service Continuity Management; Incident, Problem, Change, Release, Configuration Management and Service Desk</w:t>
            </w:r>
            <w:r w:rsidR="00557C7C">
              <w:t>.</w:t>
            </w:r>
          </w:p>
          <w:p w14:paraId="0C05EF4F" w14:textId="224B0F72" w:rsidR="00897ABC" w:rsidRPr="00897ABC" w:rsidRDefault="00897ABC" w:rsidP="002256D1">
            <w:pPr>
              <w:pStyle w:val="TabeBullets2"/>
              <w:numPr>
                <w:ilvl w:val="0"/>
                <w:numId w:val="0"/>
              </w:numPr>
            </w:pPr>
          </w:p>
        </w:tc>
        <w:tc>
          <w:tcPr>
            <w:tcW w:w="53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E1436" w14:textId="044ECF98" w:rsidR="0067229F" w:rsidRDefault="0067229F" w:rsidP="0067229F">
            <w:pPr>
              <w:pStyle w:val="TableBullet"/>
            </w:pPr>
            <w:r>
              <w:t xml:space="preserve">Delivering </w:t>
            </w:r>
            <w:r w:rsidR="00D6454F">
              <w:t>written</w:t>
            </w:r>
            <w:r>
              <w:t xml:space="preserve"> </w:t>
            </w:r>
            <w:r w:rsidRPr="00227657">
              <w:rPr>
                <w:b/>
                <w:bCs/>
                <w:i/>
                <w:iCs/>
              </w:rPr>
              <w:t>Policy, Process &amp; Standards</w:t>
            </w:r>
          </w:p>
          <w:p w14:paraId="4E55B70D" w14:textId="280A5B0A" w:rsidR="00012749" w:rsidRDefault="0067229F" w:rsidP="0067229F">
            <w:pPr>
              <w:pStyle w:val="TableBullet"/>
            </w:pPr>
            <w:r w:rsidRPr="00A51EF4">
              <w:rPr>
                <w:b/>
                <w:bCs/>
                <w:i/>
                <w:iCs/>
              </w:rPr>
              <w:t>ISO27001/9001</w:t>
            </w:r>
            <w:r>
              <w:t xml:space="preserve"> </w:t>
            </w:r>
            <w:r>
              <w:rPr>
                <w:b/>
              </w:rPr>
              <w:t>c</w:t>
            </w:r>
            <w:r w:rsidR="00012749" w:rsidRPr="00395F49">
              <w:rPr>
                <w:b/>
              </w:rPr>
              <w:t>ompliance</w:t>
            </w:r>
            <w:r w:rsidR="00012749">
              <w:t xml:space="preserve"> documentation to support a company</w:t>
            </w:r>
            <w:r w:rsidR="006D0920">
              <w:t>'</w:t>
            </w:r>
            <w:r w:rsidR="00012749">
              <w:t xml:space="preserve">s </w:t>
            </w:r>
            <w:r w:rsidR="00903EE5" w:rsidRPr="00A51EF4">
              <w:rPr>
                <w:b/>
                <w:bCs/>
                <w:i/>
                <w:iCs/>
              </w:rPr>
              <w:t>GDPR</w:t>
            </w:r>
            <w:r w:rsidR="00903EE5">
              <w:t xml:space="preserve">, </w:t>
            </w:r>
            <w:r w:rsidR="00012749" w:rsidRPr="00395F49">
              <w:rPr>
                <w:b/>
              </w:rPr>
              <w:t>PCI/DSS</w:t>
            </w:r>
            <w:r>
              <w:t xml:space="preserve">, </w:t>
            </w:r>
            <w:r w:rsidRPr="0067229F">
              <w:rPr>
                <w:b/>
                <w:bCs/>
                <w:i/>
                <w:iCs/>
              </w:rPr>
              <w:t>Security</w:t>
            </w:r>
            <w:r>
              <w:t xml:space="preserve"> </w:t>
            </w:r>
            <w:r w:rsidR="00012749">
              <w:t>project</w:t>
            </w:r>
          </w:p>
          <w:p w14:paraId="34AE19D6" w14:textId="4F823245" w:rsidR="0041596C" w:rsidRPr="0041596C" w:rsidRDefault="00012749" w:rsidP="0041596C">
            <w:pPr>
              <w:pStyle w:val="TableBullet"/>
            </w:pPr>
            <w:r>
              <w:t xml:space="preserve">documentation to support a </w:t>
            </w:r>
            <w:r w:rsidRPr="00395F49">
              <w:rPr>
                <w:b/>
              </w:rPr>
              <w:t>Disaster Recovery</w:t>
            </w:r>
            <w:r>
              <w:t xml:space="preserve"> scenario</w:t>
            </w:r>
          </w:p>
          <w:p w14:paraId="376CA538" w14:textId="6F8A3B16" w:rsidR="0041596C" w:rsidRDefault="0041596C" w:rsidP="0041596C">
            <w:pPr>
              <w:pStyle w:val="TableBullet"/>
            </w:pPr>
            <w:r w:rsidRPr="00395F49">
              <w:rPr>
                <w:b/>
              </w:rPr>
              <w:t xml:space="preserve">Operating </w:t>
            </w:r>
            <w:r>
              <w:rPr>
                <w:b/>
              </w:rPr>
              <w:t xml:space="preserve">Infrastructure </w:t>
            </w:r>
            <w:r w:rsidRPr="00395F49">
              <w:rPr>
                <w:b/>
              </w:rPr>
              <w:t>documentation</w:t>
            </w:r>
            <w:r>
              <w:t xml:space="preserve"> to support the functions of a large-scale Network</w:t>
            </w:r>
          </w:p>
          <w:p w14:paraId="5ABA559B" w14:textId="13C0E096" w:rsidR="00395F49" w:rsidRPr="00012749" w:rsidRDefault="0041596C" w:rsidP="0041596C">
            <w:pPr>
              <w:pStyle w:val="TableBullet"/>
            </w:pPr>
            <w:r>
              <w:t xml:space="preserve">a suite of documentation to help IT teams manage the pre-migration and post-migration stages of a </w:t>
            </w:r>
            <w:r w:rsidR="006D0920">
              <w:t>Cloud-based service program</w:t>
            </w:r>
            <w:r w:rsidR="008C38B6">
              <w:t>.</w:t>
            </w:r>
          </w:p>
        </w:tc>
      </w:tr>
      <w:tr w:rsidR="00057188" w14:paraId="7B22BDAB" w14:textId="77777777" w:rsidTr="4897E1A8">
        <w:trPr>
          <w:cantSplit/>
          <w:trHeight w:val="260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4E80D6" w:themeFill="accent1" w:themeFillTint="99"/>
          </w:tcPr>
          <w:p w14:paraId="5C170B8B" w14:textId="4C452F5C" w:rsidR="00057188" w:rsidRPr="00E04792" w:rsidRDefault="00E04792" w:rsidP="00057188">
            <w:pPr>
              <w:pStyle w:val="Heading3"/>
              <w:rPr>
                <w:lang w:val="en-GB"/>
              </w:rPr>
            </w:pPr>
            <w:r>
              <w:rPr>
                <w:lang w:val="en-GB"/>
              </w:rPr>
              <w:t xml:space="preserve">Technical Authoring </w:t>
            </w:r>
            <w:r w:rsidR="00A51EF4">
              <w:rPr>
                <w:lang w:val="en-GB"/>
              </w:rPr>
              <w:t xml:space="preserve">and Content Management </w:t>
            </w:r>
            <w:r>
              <w:rPr>
                <w:lang w:val="en-GB"/>
              </w:rPr>
              <w:t>Skills</w:t>
            </w:r>
          </w:p>
        </w:tc>
      </w:tr>
      <w:tr w:rsidR="00E10BC2" w14:paraId="0A400812" w14:textId="77777777" w:rsidTr="00E10BC2">
        <w:trPr>
          <w:cantSplit/>
          <w:trHeight w:val="2318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0FB3167E" w14:textId="77777777" w:rsidR="00E10BC2" w:rsidRPr="00E10BC2" w:rsidRDefault="00E10BC2" w:rsidP="00E10BC2">
            <w:pPr>
              <w:pStyle w:val="TableBullet"/>
            </w:pPr>
            <w:r w:rsidRPr="00E10BC2">
              <w:t>Audit and gap analysis</w:t>
            </w:r>
          </w:p>
          <w:p w14:paraId="6472883C" w14:textId="6895C5B2" w:rsidR="00E10BC2" w:rsidRPr="00E10BC2" w:rsidRDefault="00E10BC2" w:rsidP="00E10BC2">
            <w:pPr>
              <w:pStyle w:val="TableBullet"/>
            </w:pPr>
            <w:r w:rsidRPr="00E10BC2">
              <w:t>Bespoke user guides (UG)</w:t>
            </w:r>
          </w:p>
          <w:p w14:paraId="18E142EF" w14:textId="2EA2A573" w:rsidR="00E10BC2" w:rsidRPr="00E10BC2" w:rsidRDefault="00E10BC2" w:rsidP="00E10BC2">
            <w:pPr>
              <w:pStyle w:val="TableBullet"/>
            </w:pPr>
            <w:r w:rsidRPr="00E10BC2">
              <w:t xml:space="preserve">Challenge the </w:t>
            </w:r>
            <w:r w:rsidR="006D0920">
              <w:t>'</w:t>
            </w:r>
            <w:r w:rsidRPr="00E10BC2">
              <w:t>Norm</w:t>
            </w:r>
            <w:r w:rsidR="006D0920">
              <w:t>'</w:t>
            </w:r>
          </w:p>
          <w:p w14:paraId="14D19C33" w14:textId="77777777" w:rsidR="00E10BC2" w:rsidRPr="00E10BC2" w:rsidRDefault="00E10BC2" w:rsidP="00E10BC2">
            <w:pPr>
              <w:pStyle w:val="TableBullet"/>
            </w:pPr>
            <w:r w:rsidRPr="00E10BC2">
              <w:t>Communicating/Interviewing</w:t>
            </w:r>
          </w:p>
          <w:p w14:paraId="48620E0B" w14:textId="77777777" w:rsidR="00E10BC2" w:rsidRPr="00E10BC2" w:rsidRDefault="00E10BC2" w:rsidP="00E10BC2">
            <w:pPr>
              <w:pStyle w:val="TableBullet"/>
            </w:pPr>
            <w:r w:rsidRPr="00E10BC2">
              <w:t>Content Design &amp; management</w:t>
            </w:r>
          </w:p>
          <w:p w14:paraId="74C19AB4" w14:textId="77777777" w:rsidR="00E10BC2" w:rsidRPr="00E10BC2" w:rsidRDefault="00E10BC2" w:rsidP="00E10BC2">
            <w:pPr>
              <w:pStyle w:val="TableBullet"/>
            </w:pPr>
            <w:r w:rsidRPr="00E10BC2">
              <w:t>Continual Improvement</w:t>
            </w:r>
          </w:p>
          <w:p w14:paraId="4258DC02" w14:textId="77777777" w:rsidR="00E10BC2" w:rsidRPr="00E10BC2" w:rsidRDefault="00E10BC2" w:rsidP="00E10BC2">
            <w:pPr>
              <w:pStyle w:val="TableBullet"/>
            </w:pPr>
            <w:r w:rsidRPr="00E10BC2">
              <w:t>Developers guides &amp; API</w:t>
            </w:r>
          </w:p>
          <w:p w14:paraId="261BB239" w14:textId="011A91D4" w:rsidR="00E10BC2" w:rsidRPr="00E10BC2" w:rsidRDefault="00E10BC2" w:rsidP="00E10BC2">
            <w:pPr>
              <w:pStyle w:val="TableBullet"/>
            </w:pPr>
            <w:r w:rsidRPr="00E10BC2">
              <w:t xml:space="preserve">Document Lifecycle &amp; management 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AF3E944" w14:textId="4435DD66" w:rsidR="00E10BC2" w:rsidRPr="00E10BC2" w:rsidRDefault="00E10BC2" w:rsidP="00E10BC2">
            <w:pPr>
              <w:pStyle w:val="TableBullet"/>
            </w:pPr>
            <w:r w:rsidRPr="00E10BC2">
              <w:t>Editorial</w:t>
            </w:r>
          </w:p>
          <w:p w14:paraId="1A489099" w14:textId="07E8F159" w:rsidR="00E10BC2" w:rsidRPr="00E10BC2" w:rsidRDefault="00E10BC2" w:rsidP="00E10BC2">
            <w:pPr>
              <w:pStyle w:val="TableBullet"/>
            </w:pPr>
            <w:r w:rsidRPr="00E10BC2">
              <w:t>Facilitation skills</w:t>
            </w:r>
          </w:p>
          <w:p w14:paraId="6CE00E94" w14:textId="7AFC6063" w:rsidR="00E10BC2" w:rsidRPr="00E10BC2" w:rsidRDefault="00E10BC2" w:rsidP="00E10BC2">
            <w:pPr>
              <w:pStyle w:val="TableBullet"/>
            </w:pPr>
            <w:r w:rsidRPr="00E10BC2">
              <w:t>How to documentation</w:t>
            </w:r>
            <w:r w:rsidR="00954411">
              <w:t>?</w:t>
            </w:r>
          </w:p>
          <w:p w14:paraId="6A9C2B2A" w14:textId="77777777" w:rsidR="00E10BC2" w:rsidRPr="00E10BC2" w:rsidRDefault="00E10BC2" w:rsidP="00E10BC2">
            <w:pPr>
              <w:pStyle w:val="TableBullet"/>
            </w:pPr>
            <w:r w:rsidRPr="00E10BC2">
              <w:t>Installation Guides</w:t>
            </w:r>
          </w:p>
          <w:p w14:paraId="0430DD94" w14:textId="1E5782C8" w:rsidR="00E10BC2" w:rsidRDefault="00E10BC2" w:rsidP="00E10BC2">
            <w:pPr>
              <w:pStyle w:val="TableBullet"/>
            </w:pPr>
            <w:r w:rsidRPr="00E10BC2">
              <w:t>Interviewing SMEs</w:t>
            </w:r>
          </w:p>
          <w:p w14:paraId="1E40E7A2" w14:textId="593B1B9C" w:rsidR="00BB0610" w:rsidRPr="00E10BC2" w:rsidRDefault="00BB0610" w:rsidP="00E10BC2">
            <w:pPr>
              <w:pStyle w:val="TableBullet"/>
            </w:pPr>
            <w:r>
              <w:t>Knowledge Transfer</w:t>
            </w:r>
          </w:p>
          <w:p w14:paraId="61B118C8" w14:textId="4B033374" w:rsidR="00E10BC2" w:rsidRPr="00E10BC2" w:rsidRDefault="00E10BC2" w:rsidP="00E10BC2">
            <w:pPr>
              <w:pStyle w:val="TableBullet"/>
            </w:pPr>
            <w:r w:rsidRPr="00E10BC2">
              <w:t>Knowledgebase (Wiki)\Online help</w:t>
            </w:r>
          </w:p>
          <w:p w14:paraId="2A125D72" w14:textId="558E06FD" w:rsidR="00E10BC2" w:rsidRDefault="00E10BC2" w:rsidP="00E10BC2">
            <w:pPr>
              <w:pStyle w:val="TableBullet"/>
            </w:pPr>
            <w:r w:rsidRPr="00E10BC2">
              <w:t>Operating guides (infrastructure)</w:t>
            </w:r>
          </w:p>
          <w:p w14:paraId="0F90F91F" w14:textId="673A81D3" w:rsidR="00E10BC2" w:rsidRPr="00E10BC2" w:rsidRDefault="00E10BC2" w:rsidP="00E10BC2">
            <w:pPr>
              <w:pStyle w:val="TableBullet"/>
            </w:pPr>
            <w:r w:rsidRPr="00E10BC2">
              <w:t>Policy, Process &amp; Standards (PPS</w:t>
            </w:r>
            <w:r>
              <w:t>)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583C1263" w14:textId="195AF928" w:rsidR="00E10BC2" w:rsidRPr="00E10BC2" w:rsidRDefault="00E10BC2" w:rsidP="00E10BC2">
            <w:pPr>
              <w:pStyle w:val="TableBullet"/>
            </w:pPr>
            <w:r w:rsidRPr="00E10BC2">
              <w:t>Process analysis</w:t>
            </w:r>
          </w:p>
          <w:p w14:paraId="139A5754" w14:textId="07A9CE2F" w:rsidR="00E10BC2" w:rsidRPr="00E10BC2" w:rsidRDefault="00E10BC2" w:rsidP="00E10BC2">
            <w:pPr>
              <w:pStyle w:val="TableBullet"/>
            </w:pPr>
            <w:r w:rsidRPr="00E10BC2">
              <w:t>Service level agreements</w:t>
            </w:r>
          </w:p>
          <w:p w14:paraId="2314FE05" w14:textId="489C28B4" w:rsidR="00E10BC2" w:rsidRPr="00E10BC2" w:rsidRDefault="00E10BC2" w:rsidP="00E10BC2">
            <w:pPr>
              <w:pStyle w:val="TableBullet"/>
            </w:pPr>
            <w:r w:rsidRPr="00E10BC2">
              <w:t>System admin manuals</w:t>
            </w:r>
          </w:p>
          <w:p w14:paraId="7761CABF" w14:textId="77777777" w:rsidR="00E10BC2" w:rsidRPr="00E10BC2" w:rsidRDefault="00E10BC2" w:rsidP="00E10BC2">
            <w:pPr>
              <w:pStyle w:val="TableBullet"/>
            </w:pPr>
            <w:r w:rsidRPr="00E10BC2">
              <w:t>System capabilities</w:t>
            </w:r>
          </w:p>
          <w:p w14:paraId="7DAC05C8" w14:textId="0F99AFBF" w:rsidR="00E10BC2" w:rsidRPr="00E10BC2" w:rsidRDefault="00E10BC2" w:rsidP="00E10BC2">
            <w:pPr>
              <w:pStyle w:val="TableBullet"/>
            </w:pPr>
            <w:r w:rsidRPr="00E10BC2">
              <w:t>Template design</w:t>
            </w:r>
          </w:p>
          <w:p w14:paraId="4B66C85C" w14:textId="2A046E09" w:rsidR="00E10BC2" w:rsidRPr="00E10BC2" w:rsidRDefault="00E10BC2" w:rsidP="00E10BC2">
            <w:pPr>
              <w:pStyle w:val="TableBullet"/>
            </w:pPr>
            <w:r w:rsidRPr="00E10BC2">
              <w:t>Tracker Spreadsheets</w:t>
            </w:r>
          </w:p>
          <w:p w14:paraId="41215141" w14:textId="1E74121C" w:rsidR="00E10BC2" w:rsidRPr="00E10BC2" w:rsidRDefault="00E10BC2" w:rsidP="00E10BC2">
            <w:pPr>
              <w:pStyle w:val="TableBullet"/>
            </w:pPr>
            <w:r w:rsidRPr="00E10BC2">
              <w:t>Troubleshooting guide</w:t>
            </w:r>
          </w:p>
          <w:p w14:paraId="47B1C785" w14:textId="2D638988" w:rsidR="00E10BC2" w:rsidRPr="00E10BC2" w:rsidRDefault="00E10BC2" w:rsidP="00E10BC2">
            <w:pPr>
              <w:pStyle w:val="TableBullet"/>
            </w:pPr>
            <w:r w:rsidRPr="00E10BC2">
              <w:t>Workflow mapping</w:t>
            </w:r>
          </w:p>
        </w:tc>
      </w:tr>
      <w:tr w:rsidR="00395F49" w14:paraId="16AF6150" w14:textId="77777777" w:rsidTr="4897E1A8">
        <w:trPr>
          <w:cantSplit/>
          <w:trHeight w:val="260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4E80D6" w:themeFill="accent1" w:themeFillTint="99"/>
          </w:tcPr>
          <w:p w14:paraId="7733BB8F" w14:textId="77777777" w:rsidR="00395F49" w:rsidRDefault="00395F49" w:rsidP="00395F49">
            <w:pPr>
              <w:pStyle w:val="Heading3"/>
            </w:pPr>
            <w:r>
              <w:t>Tools</w:t>
            </w:r>
          </w:p>
        </w:tc>
      </w:tr>
      <w:tr w:rsidR="00395F49" w14:paraId="44A2F317" w14:textId="77777777" w:rsidTr="4897E1A8">
        <w:trPr>
          <w:cantSplit/>
          <w:trHeight w:val="260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05F87E8" w14:textId="47D70EED" w:rsidR="002A648C" w:rsidRDefault="00395F49" w:rsidP="002A648C">
            <w:pPr>
              <w:pStyle w:val="TabeBullets2"/>
            </w:pPr>
            <w:r>
              <w:t>Atlassian Confluence</w:t>
            </w:r>
            <w:r w:rsidR="00FC3D41">
              <w:t>/ JI</w:t>
            </w:r>
            <w:r w:rsidR="002A648C">
              <w:t>RA</w:t>
            </w:r>
          </w:p>
          <w:p w14:paraId="7FFA8773" w14:textId="72E7FDFB" w:rsidR="00395F49" w:rsidRDefault="002A648C" w:rsidP="002A648C">
            <w:pPr>
              <w:pStyle w:val="TabeBullets2"/>
            </w:pPr>
            <w:r>
              <w:t xml:space="preserve">Adobe </w:t>
            </w:r>
            <w:proofErr w:type="spellStart"/>
            <w:r>
              <w:t>PhotoShop</w:t>
            </w:r>
            <w:proofErr w:type="spellEnd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EED4D0A" w14:textId="77777777" w:rsidR="00616DBE" w:rsidRPr="00033CEA" w:rsidRDefault="00395F49" w:rsidP="00616DBE">
            <w:pPr>
              <w:pStyle w:val="TabeBullets2"/>
              <w:rPr>
                <w:lang w:val="fr-FR"/>
              </w:rPr>
            </w:pPr>
            <w:r w:rsidRPr="00033CEA">
              <w:rPr>
                <w:lang w:val="fr-FR"/>
              </w:rPr>
              <w:t xml:space="preserve">MS Office Suite (2016 </w:t>
            </w:r>
            <w:proofErr w:type="spellStart"/>
            <w:r w:rsidRPr="00033CEA">
              <w:rPr>
                <w:lang w:val="fr-FR"/>
              </w:rPr>
              <w:t>Adv</w:t>
            </w:r>
            <w:proofErr w:type="spellEnd"/>
            <w:r w:rsidRPr="00033CEA">
              <w:rPr>
                <w:lang w:val="fr-FR"/>
              </w:rPr>
              <w:t xml:space="preserve"> User)</w:t>
            </w:r>
          </w:p>
          <w:p w14:paraId="73849DBA" w14:textId="2C504884" w:rsidR="00395F49" w:rsidRDefault="00616DBE" w:rsidP="00616DBE">
            <w:pPr>
              <w:pStyle w:val="TabeBullets2"/>
            </w:pPr>
            <w:r>
              <w:t>MS VISIO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1B22FDE" w14:textId="626F1993" w:rsidR="00616DBE" w:rsidRDefault="00616DBE" w:rsidP="00395F49">
            <w:pPr>
              <w:pStyle w:val="TabeBullets2"/>
            </w:pPr>
            <w:r>
              <w:t>SharePoint</w:t>
            </w:r>
          </w:p>
          <w:p w14:paraId="25F1B469" w14:textId="47772D17" w:rsidR="00395F49" w:rsidRDefault="00616DBE" w:rsidP="00395F49">
            <w:pPr>
              <w:pStyle w:val="TabeBullets2"/>
            </w:pPr>
            <w:r>
              <w:t>Zendesk</w:t>
            </w:r>
          </w:p>
        </w:tc>
      </w:tr>
      <w:tr w:rsidR="00120CA1" w14:paraId="4A2E292A" w14:textId="77777777" w:rsidTr="4897E1A8">
        <w:trPr>
          <w:cantSplit/>
          <w:trHeight w:val="91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4E80D6" w:themeFill="accent1" w:themeFillTint="99"/>
          </w:tcPr>
          <w:p w14:paraId="1373526F" w14:textId="3A1CA16B" w:rsidR="00120CA1" w:rsidRPr="00361D86" w:rsidRDefault="00120CA1" w:rsidP="00C15F09">
            <w:pPr>
              <w:pStyle w:val="Heading3"/>
              <w:rPr>
                <w:lang w:val="en-GB"/>
              </w:rPr>
            </w:pPr>
            <w:r>
              <w:t>Techn</w:t>
            </w:r>
            <w:r w:rsidR="00361D86">
              <w:rPr>
                <w:lang w:val="en-GB"/>
              </w:rPr>
              <w:t>ologies</w:t>
            </w:r>
          </w:p>
        </w:tc>
      </w:tr>
      <w:tr w:rsidR="00120CA1" w:rsidRPr="001C6FE3" w14:paraId="48963D4B" w14:textId="77777777" w:rsidTr="4897E1A8">
        <w:trPr>
          <w:cantSplit/>
          <w:trHeight w:val="1054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7EE1CFA" w14:textId="77777777" w:rsidR="00120CA1" w:rsidRPr="00D14D99" w:rsidRDefault="00120CA1" w:rsidP="00C15F09">
            <w:pPr>
              <w:pStyle w:val="TableBullet"/>
            </w:pPr>
            <w:r>
              <w:t>Active Directory (AD)</w:t>
            </w:r>
          </w:p>
          <w:p w14:paraId="34DA922A" w14:textId="77777777" w:rsidR="00120CA1" w:rsidRPr="00D14D99" w:rsidRDefault="00120CA1" w:rsidP="00C15F09">
            <w:pPr>
              <w:pStyle w:val="TableBullet"/>
            </w:pPr>
            <w:r w:rsidRPr="003F5A19">
              <w:rPr>
                <w:noProof/>
              </w:rPr>
              <w:t>Client</w:t>
            </w:r>
            <w:r>
              <w:rPr>
                <w:noProof/>
              </w:rPr>
              <w:t>-</w:t>
            </w:r>
            <w:r w:rsidRPr="003F5A19">
              <w:rPr>
                <w:noProof/>
              </w:rPr>
              <w:t>Server</w:t>
            </w:r>
            <w:r>
              <w:t xml:space="preserve"> Technologies</w:t>
            </w:r>
          </w:p>
          <w:p w14:paraId="40262BF3" w14:textId="54ECD751" w:rsidR="00120CA1" w:rsidRPr="00D14D99" w:rsidRDefault="00120CA1" w:rsidP="00C15F09">
            <w:pPr>
              <w:pStyle w:val="TableBullet"/>
            </w:pPr>
            <w:r>
              <w:t>Distributed enterprise systems</w:t>
            </w:r>
          </w:p>
          <w:p w14:paraId="1370E930" w14:textId="7D52CEA9" w:rsidR="00120CA1" w:rsidRDefault="00120CA1" w:rsidP="00C15F09">
            <w:pPr>
              <w:pStyle w:val="TableBullet"/>
            </w:pPr>
            <w:r>
              <w:t xml:space="preserve">Microsoft Server 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DAE9D18" w14:textId="77777777" w:rsidR="00120CA1" w:rsidRPr="00D14D99" w:rsidRDefault="00120CA1" w:rsidP="00C15F09">
            <w:pPr>
              <w:pStyle w:val="TableBullet"/>
            </w:pPr>
            <w:r>
              <w:t>Network Area Storage (NAS)</w:t>
            </w:r>
          </w:p>
          <w:p w14:paraId="5ECD8692" w14:textId="77777777" w:rsidR="00120CA1" w:rsidRPr="00D14D99" w:rsidRDefault="00120CA1" w:rsidP="00C15F09">
            <w:pPr>
              <w:pStyle w:val="TableBullet"/>
            </w:pPr>
            <w:r>
              <w:t>.Net Framework (</w:t>
            </w:r>
            <w:proofErr w:type="spellStart"/>
            <w:r>
              <w:t>vNext</w:t>
            </w:r>
            <w:proofErr w:type="spellEnd"/>
            <w:r>
              <w:t>)</w:t>
            </w:r>
          </w:p>
          <w:p w14:paraId="0DB07BC3" w14:textId="77777777" w:rsidR="00120CA1" w:rsidRPr="00D14D99" w:rsidRDefault="00120CA1" w:rsidP="00C15F09">
            <w:pPr>
              <w:pStyle w:val="TableBullet"/>
            </w:pPr>
            <w:r>
              <w:t>SCCM</w:t>
            </w:r>
          </w:p>
          <w:p w14:paraId="4688B0D2" w14:textId="77777777" w:rsidR="00120CA1" w:rsidRPr="00057188" w:rsidRDefault="00120CA1" w:rsidP="00C15F09">
            <w:pPr>
              <w:pStyle w:val="TableBullet"/>
            </w:pPr>
            <w:r>
              <w:t>Storage Area Network (SAN)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4F43EFC" w14:textId="77777777" w:rsidR="00120CA1" w:rsidRPr="00D14D99" w:rsidRDefault="00120CA1" w:rsidP="00C15F09">
            <w:pPr>
              <w:pStyle w:val="TableBullet"/>
            </w:pPr>
            <w:r>
              <w:t xml:space="preserve">SQL </w:t>
            </w:r>
            <w:r w:rsidRPr="000F0192">
              <w:rPr>
                <w:noProof/>
              </w:rPr>
              <w:t>server</w:t>
            </w:r>
          </w:p>
          <w:p w14:paraId="29210318" w14:textId="77777777" w:rsidR="00120CA1" w:rsidRPr="00D14D99" w:rsidRDefault="00120CA1" w:rsidP="00C15F09">
            <w:pPr>
              <w:pStyle w:val="TableBullet"/>
            </w:pPr>
            <w:r>
              <w:t>UNIX – Linux – Oracle</w:t>
            </w:r>
          </w:p>
          <w:p w14:paraId="72807660" w14:textId="77777777" w:rsidR="00120CA1" w:rsidRPr="00D14D99" w:rsidRDefault="00120CA1" w:rsidP="00C15F09">
            <w:pPr>
              <w:pStyle w:val="TableBullet"/>
            </w:pPr>
            <w:r>
              <w:t>VMware</w:t>
            </w:r>
          </w:p>
          <w:p w14:paraId="454A25BA" w14:textId="030A1EC0" w:rsidR="00120CA1" w:rsidRPr="001C6FE3" w:rsidRDefault="00120CA1" w:rsidP="00C15F09">
            <w:pPr>
              <w:pStyle w:val="TabeBullets2"/>
            </w:pPr>
            <w:r>
              <w:t>XML/HTML</w:t>
            </w:r>
            <w:r w:rsidR="00DF69B1">
              <w:t>/JAVA/PHP</w:t>
            </w:r>
          </w:p>
        </w:tc>
      </w:tr>
    </w:tbl>
    <w:p w14:paraId="2418F44F" w14:textId="2665131E" w:rsidR="005A2D19" w:rsidRDefault="005A2D19" w:rsidP="008D518B">
      <w:pPr>
        <w:pStyle w:val="BodyText"/>
      </w:pPr>
    </w:p>
    <w:p w14:paraId="0E9B2823" w14:textId="77777777" w:rsidR="005A2D19" w:rsidRDefault="005A2D19">
      <w:pPr>
        <w:spacing w:before="0" w:after="0"/>
      </w:pPr>
      <w:r>
        <w:br w:type="page"/>
      </w:r>
    </w:p>
    <w:p w14:paraId="15883BA6" w14:textId="77777777" w:rsidR="00120CA1" w:rsidRDefault="00120CA1" w:rsidP="008D518B">
      <w:pPr>
        <w:pStyle w:val="BodyText"/>
      </w:pPr>
    </w:p>
    <w:p w14:paraId="094FAEE5" w14:textId="77777777" w:rsidR="00E10BC2" w:rsidRDefault="00E10BC2" w:rsidP="008D518B">
      <w:pPr>
        <w:pStyle w:val="BodyText"/>
      </w:pPr>
    </w:p>
    <w:tbl>
      <w:tblPr>
        <w:tblW w:w="9716" w:type="dxa"/>
        <w:tblInd w:w="-25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862"/>
        <w:gridCol w:w="6854"/>
      </w:tblGrid>
      <w:tr w:rsidR="009A32BE" w:rsidRPr="00D14D99" w14:paraId="12219E9A" w14:textId="77777777" w:rsidTr="0CA3B427">
        <w:trPr>
          <w:trHeight w:val="419"/>
        </w:trPr>
        <w:tc>
          <w:tcPr>
            <w:tcW w:w="2862" w:type="dxa"/>
            <w:tcBorders>
              <w:bottom w:val="single" w:sz="4" w:space="0" w:color="auto"/>
            </w:tcBorders>
            <w:shd w:val="clear" w:color="auto" w:fill="4E80D6" w:themeFill="accent1" w:themeFillTint="99"/>
          </w:tcPr>
          <w:p w14:paraId="7E1C48B6" w14:textId="4190C61A" w:rsidR="00653A26" w:rsidRDefault="6E906F9B" w:rsidP="00BF7A2F">
            <w:pPr>
              <w:pStyle w:val="Title"/>
            </w:pPr>
            <w:r>
              <w:t>The Company</w:t>
            </w:r>
          </w:p>
        </w:tc>
        <w:tc>
          <w:tcPr>
            <w:tcW w:w="6854" w:type="dxa"/>
            <w:tcBorders>
              <w:bottom w:val="single" w:sz="4" w:space="0" w:color="auto"/>
            </w:tcBorders>
            <w:shd w:val="clear" w:color="auto" w:fill="4E80D6" w:themeFill="accent1" w:themeFillTint="99"/>
          </w:tcPr>
          <w:p w14:paraId="1E1E7956" w14:textId="00AEBA3C" w:rsidR="00653A26" w:rsidRDefault="6E906F9B" w:rsidP="00BF7A2F">
            <w:pPr>
              <w:pStyle w:val="Title"/>
            </w:pPr>
            <w:r>
              <w:t>The Role</w:t>
            </w:r>
          </w:p>
        </w:tc>
      </w:tr>
      <w:tr w:rsidR="00780445" w:rsidRPr="00D14D99" w14:paraId="713B9F46" w14:textId="77777777" w:rsidTr="0CA3B427">
        <w:trPr>
          <w:trHeight w:val="419"/>
        </w:trPr>
        <w:tc>
          <w:tcPr>
            <w:tcW w:w="2862" w:type="dxa"/>
            <w:tcBorders>
              <w:bottom w:val="single" w:sz="4" w:space="0" w:color="auto"/>
            </w:tcBorders>
            <w:shd w:val="clear" w:color="auto" w:fill="auto"/>
          </w:tcPr>
          <w:p w14:paraId="799BBFCC" w14:textId="4A0182D4" w:rsidR="00780445" w:rsidRDefault="00780445" w:rsidP="004907F2">
            <w:pPr>
              <w:pStyle w:val="TableHeading"/>
            </w:pPr>
            <w:r>
              <w:t>October 2020 to Current</w:t>
            </w:r>
          </w:p>
          <w:p w14:paraId="0ACED63E" w14:textId="79C44519" w:rsidR="00780445" w:rsidRDefault="00780445" w:rsidP="004907F2">
            <w:pPr>
              <w:pStyle w:val="TableHeading"/>
            </w:pPr>
            <w:r>
              <w:t>Vanquis Bank</w:t>
            </w:r>
          </w:p>
          <w:p w14:paraId="235E3000" w14:textId="1B815BDE" w:rsidR="00780445" w:rsidRDefault="00780445" w:rsidP="004907F2">
            <w:pPr>
              <w:pStyle w:val="TableHeading"/>
            </w:pPr>
            <w:r>
              <w:t>Home Based (COVID)</w:t>
            </w:r>
          </w:p>
        </w:tc>
        <w:tc>
          <w:tcPr>
            <w:tcW w:w="6854" w:type="dxa"/>
            <w:tcBorders>
              <w:bottom w:val="single" w:sz="4" w:space="0" w:color="auto"/>
            </w:tcBorders>
            <w:shd w:val="clear" w:color="auto" w:fill="auto"/>
          </w:tcPr>
          <w:p w14:paraId="64B908EF" w14:textId="56A7A554" w:rsidR="00780445" w:rsidRDefault="00780445" w:rsidP="004907F2">
            <w:pPr>
              <w:pStyle w:val="BodyText"/>
            </w:pPr>
            <w:r>
              <w:t>Contracted to advise on Policy</w:t>
            </w:r>
            <w:r w:rsidR="00B91C6C">
              <w:t xml:space="preserve">, </w:t>
            </w:r>
            <w:r>
              <w:t xml:space="preserve">Process </w:t>
            </w:r>
            <w:r w:rsidR="00B91C6C">
              <w:t xml:space="preserve">and Standards </w:t>
            </w:r>
            <w:r>
              <w:t>documents following ITIL best practi</w:t>
            </w:r>
            <w:r w:rsidR="00090DB8">
              <w:t>c</w:t>
            </w:r>
            <w:r>
              <w:t>e.</w:t>
            </w:r>
          </w:p>
          <w:p w14:paraId="7EEC8629" w14:textId="0D34083D" w:rsidR="009E6718" w:rsidRDefault="009E6718" w:rsidP="00F46A4A">
            <w:pPr>
              <w:pStyle w:val="TableBullet"/>
            </w:pPr>
            <w:r>
              <w:t xml:space="preserve">Revising multiple documents ahead of an audit to ensure the business adheres to </w:t>
            </w:r>
            <w:r w:rsidR="00C800B7">
              <w:t>Bank of England and FCA requirements</w:t>
            </w:r>
            <w:r w:rsidR="003833EF">
              <w:t>,</w:t>
            </w:r>
          </w:p>
          <w:p w14:paraId="708868E5" w14:textId="77777777" w:rsidR="003833EF" w:rsidRDefault="003833EF" w:rsidP="00F46A4A">
            <w:pPr>
              <w:pStyle w:val="TableBullet"/>
            </w:pPr>
            <w:r>
              <w:t>Migrated documents to a new template,</w:t>
            </w:r>
          </w:p>
          <w:p w14:paraId="63B265E3" w14:textId="77777777" w:rsidR="003833EF" w:rsidRDefault="003833EF" w:rsidP="00F46A4A">
            <w:pPr>
              <w:pStyle w:val="TableBullet"/>
            </w:pPr>
            <w:r>
              <w:t xml:space="preserve">Acted as a focal point </w:t>
            </w:r>
            <w:r w:rsidR="00F8336A">
              <w:t>t</w:t>
            </w:r>
            <w:r>
              <w:t xml:space="preserve">o </w:t>
            </w:r>
            <w:r w:rsidR="000D229C">
              <w:t>make document</w:t>
            </w:r>
            <w:r w:rsidR="00F8336A">
              <w:t>s</w:t>
            </w:r>
            <w:r w:rsidR="000D229C">
              <w:t xml:space="preserve"> consistent with new formats and terminology</w:t>
            </w:r>
            <w:r w:rsidR="00F8336A">
              <w:t>.</w:t>
            </w:r>
          </w:p>
          <w:p w14:paraId="6F642DBD" w14:textId="2E99935E" w:rsidR="00C31D9B" w:rsidRDefault="0CA3B427" w:rsidP="00F46A4A">
            <w:pPr>
              <w:pStyle w:val="TableBullet"/>
            </w:pPr>
            <w:r>
              <w:t>Active in the SharePoint arena to manage documentation.</w:t>
            </w:r>
          </w:p>
        </w:tc>
      </w:tr>
      <w:tr w:rsidR="00780445" w:rsidRPr="00D14D99" w14:paraId="5FB130B3" w14:textId="77777777" w:rsidTr="0CA3B427">
        <w:trPr>
          <w:trHeight w:val="419"/>
        </w:trPr>
        <w:tc>
          <w:tcPr>
            <w:tcW w:w="2862" w:type="dxa"/>
            <w:tcBorders>
              <w:bottom w:val="single" w:sz="4" w:space="0" w:color="auto"/>
            </w:tcBorders>
            <w:shd w:val="clear" w:color="auto" w:fill="auto"/>
          </w:tcPr>
          <w:p w14:paraId="7A4534E3" w14:textId="77777777" w:rsidR="00780445" w:rsidRDefault="00780445" w:rsidP="004907F2">
            <w:pPr>
              <w:pStyle w:val="TableHeading"/>
            </w:pPr>
            <w:r>
              <w:t>Sept 2020 to October 2020</w:t>
            </w:r>
          </w:p>
          <w:p w14:paraId="0BE9E150" w14:textId="77777777" w:rsidR="00B42B04" w:rsidRDefault="008D4309" w:rsidP="004907F2">
            <w:pPr>
              <w:pStyle w:val="TableHeading"/>
            </w:pPr>
            <w:r>
              <w:t>ING</w:t>
            </w:r>
            <w:r w:rsidR="00B42B04">
              <w:t xml:space="preserve"> Amsterdam</w:t>
            </w:r>
          </w:p>
          <w:p w14:paraId="3758A19D" w14:textId="76AD9760" w:rsidR="00B42B04" w:rsidRDefault="00B42B04" w:rsidP="004907F2">
            <w:pPr>
              <w:pStyle w:val="TableHeading"/>
            </w:pPr>
            <w:r>
              <w:t>Home Based</w:t>
            </w:r>
            <w:r w:rsidR="004B20E7">
              <w:t xml:space="preserve"> (COVID)</w:t>
            </w:r>
          </w:p>
        </w:tc>
        <w:tc>
          <w:tcPr>
            <w:tcW w:w="6854" w:type="dxa"/>
            <w:tcBorders>
              <w:bottom w:val="single" w:sz="4" w:space="0" w:color="auto"/>
            </w:tcBorders>
            <w:shd w:val="clear" w:color="auto" w:fill="auto"/>
          </w:tcPr>
          <w:p w14:paraId="00819DF7" w14:textId="3BC16000" w:rsidR="00375E38" w:rsidRDefault="00B42B04" w:rsidP="00375E38">
            <w:pPr>
              <w:pStyle w:val="BodyText"/>
            </w:pPr>
            <w:r w:rsidRPr="00375E38">
              <w:t xml:space="preserve">Contracted to provide a set of new documentation </w:t>
            </w:r>
            <w:r w:rsidR="00375E38">
              <w:t>for the Bank</w:t>
            </w:r>
            <w:r w:rsidR="006D0920">
              <w:t>'</w:t>
            </w:r>
            <w:r w:rsidR="00375E38">
              <w:t>s</w:t>
            </w:r>
            <w:r w:rsidRPr="00375E38">
              <w:t xml:space="preserve"> Oracle DBAAS teams.</w:t>
            </w:r>
          </w:p>
          <w:p w14:paraId="4CBF40EB" w14:textId="22C887FB" w:rsidR="00C92503" w:rsidRDefault="00B42B04" w:rsidP="00375E38">
            <w:pPr>
              <w:pStyle w:val="BodyText"/>
            </w:pPr>
            <w:r w:rsidRPr="00375E38">
              <w:t xml:space="preserve">ING needed to adhere to the new </w:t>
            </w:r>
            <w:r w:rsidRPr="00BE507E">
              <w:rPr>
                <w:b/>
                <w:bCs/>
                <w:i/>
                <w:iCs/>
              </w:rPr>
              <w:t>Ris</w:t>
            </w:r>
            <w:r w:rsidR="00BE507E" w:rsidRPr="00BE507E">
              <w:rPr>
                <w:b/>
                <w:bCs/>
                <w:i/>
                <w:iCs/>
              </w:rPr>
              <w:t>k</w:t>
            </w:r>
            <w:r w:rsidRPr="00BE507E">
              <w:rPr>
                <w:b/>
                <w:bCs/>
                <w:i/>
                <w:iCs/>
              </w:rPr>
              <w:t xml:space="preserve"> controls and regulations</w:t>
            </w:r>
            <w:r w:rsidR="00375E38">
              <w:t xml:space="preserve">. The task included writing documentation containing </w:t>
            </w:r>
            <w:r w:rsidR="00C92503">
              <w:t>two points:</w:t>
            </w:r>
          </w:p>
          <w:p w14:paraId="76F57B62" w14:textId="64F2AC0C" w:rsidR="00C92503" w:rsidRDefault="00C92503" w:rsidP="00C92503">
            <w:pPr>
              <w:pStyle w:val="BodyText"/>
              <w:numPr>
                <w:ilvl w:val="0"/>
                <w:numId w:val="18"/>
              </w:numPr>
            </w:pPr>
            <w:r w:rsidRPr="00375E38">
              <w:rPr>
                <w:b/>
                <w:bCs/>
                <w:i/>
                <w:iCs/>
              </w:rPr>
              <w:t>How the bank</w:t>
            </w:r>
            <w:r>
              <w:t xml:space="preserve"> adhered to the process.</w:t>
            </w:r>
          </w:p>
          <w:p w14:paraId="0EFCB5DA" w14:textId="62048504" w:rsidR="00375E38" w:rsidRDefault="00B42B04" w:rsidP="00C92503">
            <w:pPr>
              <w:pStyle w:val="BodyText"/>
              <w:numPr>
                <w:ilvl w:val="0"/>
                <w:numId w:val="18"/>
              </w:numPr>
            </w:pPr>
            <w:r w:rsidRPr="00375E38">
              <w:t xml:space="preserve">an </w:t>
            </w:r>
            <w:r w:rsidRPr="00375E38">
              <w:rPr>
                <w:b/>
                <w:bCs/>
                <w:i/>
                <w:iCs/>
              </w:rPr>
              <w:t>In Control Statement</w:t>
            </w:r>
            <w:r w:rsidR="001859AB">
              <w:t xml:space="preserve"> to demonstrate to </w:t>
            </w:r>
            <w:r w:rsidR="00375E38">
              <w:t>regulators how the</w:t>
            </w:r>
            <w:r w:rsidRPr="00375E38">
              <w:t xml:space="preserve"> team </w:t>
            </w:r>
            <w:r w:rsidR="00375E38">
              <w:t>manage:</w:t>
            </w:r>
          </w:p>
          <w:p w14:paraId="167308BD" w14:textId="09D40443" w:rsidR="00375E38" w:rsidRDefault="00B42B04" w:rsidP="00C92503">
            <w:pPr>
              <w:pStyle w:val="BodyText"/>
              <w:numPr>
                <w:ilvl w:val="0"/>
                <w:numId w:val="19"/>
              </w:numPr>
            </w:pPr>
            <w:r w:rsidRPr="00375E38">
              <w:t>CMDB registrations,</w:t>
            </w:r>
          </w:p>
          <w:p w14:paraId="16A054AC" w14:textId="49FF86BD" w:rsidR="00375E38" w:rsidRDefault="00B42B04" w:rsidP="00C92503">
            <w:pPr>
              <w:pStyle w:val="BodyText"/>
              <w:numPr>
                <w:ilvl w:val="0"/>
                <w:numId w:val="19"/>
              </w:numPr>
            </w:pPr>
            <w:r w:rsidRPr="00375E38">
              <w:t xml:space="preserve">Change </w:t>
            </w:r>
            <w:r w:rsidR="000F25CF">
              <w:t>m</w:t>
            </w:r>
            <w:r w:rsidRPr="00375E38">
              <w:t>anagement,</w:t>
            </w:r>
          </w:p>
          <w:p w14:paraId="4498AF6E" w14:textId="52D12BA8" w:rsidR="00B42B04" w:rsidRDefault="00B42B04" w:rsidP="00C92503">
            <w:pPr>
              <w:pStyle w:val="BodyText"/>
              <w:numPr>
                <w:ilvl w:val="0"/>
                <w:numId w:val="19"/>
              </w:numPr>
            </w:pPr>
            <w:r w:rsidRPr="00375E38">
              <w:t>Security Event Monitoring</w:t>
            </w:r>
          </w:p>
          <w:p w14:paraId="5E3CDB2D" w14:textId="336C8ACC" w:rsidR="00780445" w:rsidRDefault="001859AB" w:rsidP="004907F2">
            <w:pPr>
              <w:pStyle w:val="BodyText"/>
              <w:numPr>
                <w:ilvl w:val="0"/>
                <w:numId w:val="19"/>
              </w:numPr>
            </w:pPr>
            <w:r>
              <w:t>Incident management</w:t>
            </w:r>
          </w:p>
        </w:tc>
      </w:tr>
      <w:tr w:rsidR="001C6192" w:rsidRPr="00D14D99" w14:paraId="433CC4D5" w14:textId="77777777" w:rsidTr="0CA3B427">
        <w:trPr>
          <w:trHeight w:val="419"/>
        </w:trPr>
        <w:tc>
          <w:tcPr>
            <w:tcW w:w="2862" w:type="dxa"/>
            <w:tcBorders>
              <w:bottom w:val="single" w:sz="4" w:space="0" w:color="auto"/>
            </w:tcBorders>
            <w:shd w:val="clear" w:color="auto" w:fill="auto"/>
          </w:tcPr>
          <w:p w14:paraId="56E8A52A" w14:textId="116E42FD" w:rsidR="001973F0" w:rsidRDefault="001C6192" w:rsidP="004907F2">
            <w:pPr>
              <w:pStyle w:val="TableHeading"/>
            </w:pPr>
            <w:r>
              <w:t>March</w:t>
            </w:r>
            <w:r w:rsidR="002A1727">
              <w:t xml:space="preserve"> 2020</w:t>
            </w:r>
            <w:r>
              <w:t xml:space="preserve"> to </w:t>
            </w:r>
            <w:r w:rsidR="002A1727">
              <w:t>Sept 2020</w:t>
            </w:r>
          </w:p>
          <w:p w14:paraId="0821AC37" w14:textId="4E0C99A2" w:rsidR="00B76F02" w:rsidRDefault="00B76F02" w:rsidP="004907F2">
            <w:pPr>
              <w:pStyle w:val="TableHeading"/>
            </w:pPr>
            <w:r>
              <w:t xml:space="preserve">COVID lockdown </w:t>
            </w:r>
          </w:p>
          <w:p w14:paraId="7BCB2CC7" w14:textId="1501FBB3" w:rsidR="001C6192" w:rsidRDefault="001C6192" w:rsidP="004907F2">
            <w:pPr>
              <w:pStyle w:val="TableHeading"/>
            </w:pPr>
            <w:r>
              <w:t>Volunteer Work</w:t>
            </w:r>
          </w:p>
          <w:p w14:paraId="7E90AFFB" w14:textId="1A554D36" w:rsidR="002C347E" w:rsidRDefault="002C347E" w:rsidP="004907F2">
            <w:pPr>
              <w:pStyle w:val="TableHeading"/>
            </w:pPr>
            <w:r>
              <w:t>Home Based projects</w:t>
            </w:r>
          </w:p>
        </w:tc>
        <w:tc>
          <w:tcPr>
            <w:tcW w:w="6854" w:type="dxa"/>
            <w:tcBorders>
              <w:bottom w:val="single" w:sz="4" w:space="0" w:color="auto"/>
            </w:tcBorders>
            <w:shd w:val="clear" w:color="auto" w:fill="auto"/>
          </w:tcPr>
          <w:p w14:paraId="6B38E457" w14:textId="599CDA67" w:rsidR="001C6192" w:rsidRDefault="0029142D" w:rsidP="004907F2">
            <w:pPr>
              <w:pStyle w:val="BodyText"/>
            </w:pPr>
            <w:r>
              <w:t>Volunteered to</w:t>
            </w:r>
            <w:r w:rsidR="00B76F02">
              <w:t xml:space="preserve"> </w:t>
            </w:r>
            <w:r>
              <w:t>collect</w:t>
            </w:r>
            <w:r w:rsidR="001C6192">
              <w:t xml:space="preserve"> and distribut</w:t>
            </w:r>
            <w:r>
              <w:t>e</w:t>
            </w:r>
            <w:r w:rsidR="001C6192">
              <w:t xml:space="preserve"> groceries to </w:t>
            </w:r>
            <w:r w:rsidR="00B76F02">
              <w:t xml:space="preserve">elderly </w:t>
            </w:r>
            <w:r w:rsidR="001C6192">
              <w:t>neighbours</w:t>
            </w:r>
            <w:r w:rsidR="00B76F02">
              <w:t xml:space="preserve"> </w:t>
            </w:r>
            <w:r w:rsidR="001C6192">
              <w:t xml:space="preserve">unable to leave </w:t>
            </w:r>
            <w:r w:rsidR="004B31A1">
              <w:t xml:space="preserve">the </w:t>
            </w:r>
            <w:r w:rsidR="001C6192">
              <w:t>house due to health problems.</w:t>
            </w:r>
          </w:p>
          <w:p w14:paraId="307BBB0E" w14:textId="243E4D53" w:rsidR="00A42766" w:rsidRDefault="00CF0EAB" w:rsidP="004907F2">
            <w:pPr>
              <w:pStyle w:val="BodyText"/>
            </w:pPr>
            <w:r>
              <w:t>Took</w:t>
            </w:r>
            <w:r w:rsidR="00B76F02">
              <w:t xml:space="preserve"> the opportunity to publish </w:t>
            </w:r>
            <w:r w:rsidR="00AD7BBF">
              <w:t>two</w:t>
            </w:r>
            <w:r w:rsidR="00B76F02">
              <w:t xml:space="preserve"> </w:t>
            </w:r>
            <w:r w:rsidR="00A42766">
              <w:t xml:space="preserve">Technical Writing </w:t>
            </w:r>
            <w:r w:rsidR="00C11103">
              <w:t>eBooks</w:t>
            </w:r>
            <w:r w:rsidR="00A42766">
              <w:t>:</w:t>
            </w:r>
          </w:p>
          <w:p w14:paraId="29378A51" w14:textId="3D315580" w:rsidR="00B76F02" w:rsidRDefault="00A42766" w:rsidP="00A42766">
            <w:pPr>
              <w:pStyle w:val="BodyText"/>
              <w:numPr>
                <w:ilvl w:val="0"/>
                <w:numId w:val="17"/>
              </w:numPr>
            </w:pPr>
            <w:r>
              <w:t>The Survivors Guide</w:t>
            </w:r>
            <w:r w:rsidR="00B76F02">
              <w:t>.</w:t>
            </w:r>
          </w:p>
          <w:p w14:paraId="27C7A86E" w14:textId="410FE100" w:rsidR="00A42766" w:rsidRDefault="00A42766" w:rsidP="00A42766">
            <w:pPr>
              <w:pStyle w:val="BodyText"/>
              <w:numPr>
                <w:ilvl w:val="0"/>
                <w:numId w:val="17"/>
              </w:numPr>
            </w:pPr>
            <w:r>
              <w:t>The role of a technical writer in a data centre project</w:t>
            </w:r>
          </w:p>
          <w:p w14:paraId="0FBC3B54" w14:textId="42971FA9" w:rsidR="000069BD" w:rsidRDefault="00F11399" w:rsidP="00994B76">
            <w:pPr>
              <w:pStyle w:val="BodyText"/>
              <w:numPr>
                <w:ilvl w:val="0"/>
                <w:numId w:val="17"/>
              </w:numPr>
            </w:pPr>
            <w:r>
              <w:t xml:space="preserve">Published a novella </w:t>
            </w:r>
            <w:r w:rsidR="00B76F02">
              <w:t>in August</w:t>
            </w:r>
            <w:r>
              <w:t xml:space="preserve"> - </w:t>
            </w:r>
            <w:r w:rsidR="000F6E98">
              <w:t>Confessions, Lies and Family Ties</w:t>
            </w:r>
            <w:r w:rsidR="00B76F02">
              <w:t>.</w:t>
            </w:r>
          </w:p>
        </w:tc>
      </w:tr>
      <w:tr w:rsidR="00302FB1" w:rsidRPr="00D14D99" w14:paraId="543A49E4" w14:textId="77777777" w:rsidTr="0CA3B427">
        <w:trPr>
          <w:trHeight w:val="419"/>
        </w:trPr>
        <w:tc>
          <w:tcPr>
            <w:tcW w:w="2862" w:type="dxa"/>
            <w:tcBorders>
              <w:bottom w:val="single" w:sz="4" w:space="0" w:color="auto"/>
            </w:tcBorders>
            <w:shd w:val="clear" w:color="auto" w:fill="auto"/>
          </w:tcPr>
          <w:p w14:paraId="64394334" w14:textId="5D6A2257" w:rsidR="00302FB1" w:rsidRDefault="00302FB1" w:rsidP="004907F2">
            <w:pPr>
              <w:pStyle w:val="TableHeading"/>
            </w:pPr>
            <w:r>
              <w:t>Raytheon</w:t>
            </w:r>
          </w:p>
          <w:p w14:paraId="03D40CE4" w14:textId="3CD38B44" w:rsidR="00302FB1" w:rsidRDefault="00302FB1" w:rsidP="00302FB1">
            <w:pPr>
              <w:pStyle w:val="TableHeading"/>
            </w:pPr>
            <w:r>
              <w:t xml:space="preserve">Dec 2019 to </w:t>
            </w:r>
            <w:r w:rsidR="005B1E5F">
              <w:t>Feb 2020</w:t>
            </w:r>
          </w:p>
          <w:p w14:paraId="78FF48FD" w14:textId="7A915876" w:rsidR="00302FB1" w:rsidRDefault="00302FB1" w:rsidP="00302FB1">
            <w:pPr>
              <w:pStyle w:val="TableHeading"/>
            </w:pPr>
            <w:r>
              <w:t>Contract Technical Author</w:t>
            </w:r>
          </w:p>
          <w:p w14:paraId="34FB8EA5" w14:textId="425297D7" w:rsidR="000E5812" w:rsidRDefault="000E5812" w:rsidP="00302FB1">
            <w:pPr>
              <w:pStyle w:val="TableHeading"/>
            </w:pPr>
            <w:r>
              <w:t>Gloucester</w:t>
            </w:r>
          </w:p>
          <w:p w14:paraId="05203082" w14:textId="0D933A89" w:rsidR="00302FB1" w:rsidRDefault="00302FB1" w:rsidP="000321D6">
            <w:pPr>
              <w:pStyle w:val="TableHeading"/>
            </w:pPr>
          </w:p>
        </w:tc>
        <w:tc>
          <w:tcPr>
            <w:tcW w:w="6854" w:type="dxa"/>
            <w:tcBorders>
              <w:bottom w:val="single" w:sz="4" w:space="0" w:color="auto"/>
            </w:tcBorders>
            <w:shd w:val="clear" w:color="auto" w:fill="auto"/>
          </w:tcPr>
          <w:p w14:paraId="79066102" w14:textId="1136A275" w:rsidR="00302FB1" w:rsidRDefault="00302FB1" w:rsidP="004907F2">
            <w:pPr>
              <w:pStyle w:val="BodyText"/>
            </w:pPr>
            <w:r>
              <w:t xml:space="preserve">Contracted to manage the </w:t>
            </w:r>
            <w:r w:rsidR="00F51C36" w:rsidRPr="00F51C36">
              <w:rPr>
                <w:b/>
                <w:i/>
              </w:rPr>
              <w:t>Digital Content Strategy</w:t>
            </w:r>
            <w:r w:rsidR="00F51C36">
              <w:t xml:space="preserve"> using </w:t>
            </w:r>
            <w:r>
              <w:t xml:space="preserve">Confluence </w:t>
            </w:r>
            <w:r w:rsidR="00F51C36">
              <w:t>and SharePoint</w:t>
            </w:r>
            <w:r>
              <w:t>.</w:t>
            </w:r>
          </w:p>
          <w:p w14:paraId="5E2FCB1C" w14:textId="169886DB" w:rsidR="00F51C36" w:rsidRPr="00F46A4A" w:rsidRDefault="0067229F" w:rsidP="00F46A4A">
            <w:pPr>
              <w:pStyle w:val="TableBullet"/>
            </w:pPr>
            <w:r w:rsidRPr="00F46A4A">
              <w:t>Worked closely with Cell Lead to create</w:t>
            </w:r>
            <w:r w:rsidR="00F51C36" w:rsidRPr="00F46A4A">
              <w:t xml:space="preserve"> a digital content structure </w:t>
            </w:r>
            <w:r w:rsidR="000321D6" w:rsidRPr="00F46A4A">
              <w:t xml:space="preserve">for Confluence and SharePoint </w:t>
            </w:r>
            <w:r w:rsidR="00094D91" w:rsidRPr="00F46A4A">
              <w:t>using</w:t>
            </w:r>
            <w:r w:rsidR="00F51C36" w:rsidRPr="00F46A4A">
              <w:t xml:space="preserve"> the People, Process, Technology</w:t>
            </w:r>
            <w:r w:rsidR="00094D91" w:rsidRPr="00F46A4A">
              <w:t xml:space="preserve"> (Data)</w:t>
            </w:r>
            <w:r w:rsidR="00F51C36" w:rsidRPr="00F46A4A">
              <w:t xml:space="preserve"> Standard,</w:t>
            </w:r>
          </w:p>
          <w:p w14:paraId="325A0560" w14:textId="7EA15FAE" w:rsidR="00F51C36" w:rsidRPr="00F46A4A" w:rsidRDefault="00A51EF4" w:rsidP="00F46A4A">
            <w:pPr>
              <w:pStyle w:val="TableBullet"/>
            </w:pPr>
            <w:r w:rsidRPr="00F46A4A">
              <w:t>d</w:t>
            </w:r>
            <w:r w:rsidR="00F51C36" w:rsidRPr="00F46A4A">
              <w:t>efine</w:t>
            </w:r>
            <w:r w:rsidR="00094D91" w:rsidRPr="00F46A4A">
              <w:t>d</w:t>
            </w:r>
            <w:r w:rsidR="00F51C36" w:rsidRPr="00F46A4A">
              <w:t xml:space="preserve"> a Content </w:t>
            </w:r>
            <w:r w:rsidR="001D6924" w:rsidRPr="00F46A4A">
              <w:t xml:space="preserve">and Information </w:t>
            </w:r>
            <w:r w:rsidR="00F51C36" w:rsidRPr="00F46A4A">
              <w:t>management Policy and Strategy,</w:t>
            </w:r>
          </w:p>
          <w:p w14:paraId="69CDA56F" w14:textId="6D2EE2B7" w:rsidR="00302FB1" w:rsidRPr="00F46A4A" w:rsidRDefault="00690F26" w:rsidP="00F46A4A">
            <w:pPr>
              <w:pStyle w:val="TableBullet"/>
            </w:pPr>
            <w:r w:rsidRPr="00F46A4A">
              <w:t xml:space="preserve">content designed to </w:t>
            </w:r>
            <w:r w:rsidR="00A51EF4" w:rsidRPr="00F46A4A">
              <w:t>d</w:t>
            </w:r>
            <w:r w:rsidR="00F51C36" w:rsidRPr="00F46A4A">
              <w:t xml:space="preserve">evelop </w:t>
            </w:r>
            <w:r w:rsidR="00302FB1" w:rsidRPr="00F46A4A">
              <w:t xml:space="preserve">a culture around creating </w:t>
            </w:r>
            <w:r w:rsidR="00F51C36" w:rsidRPr="00F46A4A">
              <w:t xml:space="preserve">informative </w:t>
            </w:r>
            <w:r w:rsidR="00302FB1" w:rsidRPr="00F46A4A">
              <w:t>content</w:t>
            </w:r>
            <w:r w:rsidR="00F51C36" w:rsidRPr="00F46A4A">
              <w:t>,</w:t>
            </w:r>
          </w:p>
          <w:p w14:paraId="2D43C687" w14:textId="1000BAE3" w:rsidR="00F51C36" w:rsidRPr="00F46A4A" w:rsidRDefault="00A51EF4" w:rsidP="00F46A4A">
            <w:pPr>
              <w:pStyle w:val="TableBullet"/>
            </w:pPr>
            <w:r w:rsidRPr="00F46A4A">
              <w:t>r</w:t>
            </w:r>
            <w:r w:rsidR="00F51C36" w:rsidRPr="00F46A4A">
              <w:t>ewrite/</w:t>
            </w:r>
            <w:r w:rsidR="000321D6" w:rsidRPr="00F46A4A">
              <w:t>e</w:t>
            </w:r>
            <w:r w:rsidR="00F51C36" w:rsidRPr="00F46A4A">
              <w:t xml:space="preserve">dit </w:t>
            </w:r>
            <w:r w:rsidR="000321D6" w:rsidRPr="00F46A4A">
              <w:t>u</w:t>
            </w:r>
            <w:r w:rsidR="00F51C36" w:rsidRPr="00F46A4A">
              <w:t>seable content for clarity</w:t>
            </w:r>
            <w:r w:rsidR="001D6924" w:rsidRPr="00F46A4A">
              <w:t>,</w:t>
            </w:r>
          </w:p>
          <w:p w14:paraId="62735298" w14:textId="3578C112" w:rsidR="001D6924" w:rsidRPr="00F46A4A" w:rsidRDefault="00A51EF4" w:rsidP="00F46A4A">
            <w:pPr>
              <w:pStyle w:val="TableBullet"/>
            </w:pPr>
            <w:r w:rsidRPr="00F46A4A">
              <w:t>w</w:t>
            </w:r>
            <w:r w:rsidR="001D6924" w:rsidRPr="00F46A4A">
              <w:t>rite and maintain help content for administrators,</w:t>
            </w:r>
          </w:p>
          <w:p w14:paraId="3EF19051" w14:textId="2FBD5179" w:rsidR="001D6924" w:rsidRDefault="00A51EF4" w:rsidP="00F46A4A">
            <w:pPr>
              <w:pStyle w:val="TableBullet"/>
              <w:rPr>
                <w:lang w:eastAsia="en-GB"/>
              </w:rPr>
            </w:pPr>
            <w:r w:rsidRPr="00F46A4A">
              <w:t>a</w:t>
            </w:r>
            <w:r w:rsidR="001D6924" w:rsidRPr="00F46A4A">
              <w:t>dvocate for high</w:t>
            </w:r>
            <w:r w:rsidR="00B65CDB" w:rsidRPr="00F46A4A">
              <w:t>-</w:t>
            </w:r>
            <w:r w:rsidR="001D6924" w:rsidRPr="00F46A4A">
              <w:t>quality presentation standards and visual and architectural consistency.</w:t>
            </w:r>
          </w:p>
        </w:tc>
      </w:tr>
      <w:tr w:rsidR="004907F2" w:rsidRPr="00D14D99" w14:paraId="04B02AA3" w14:textId="77777777" w:rsidTr="00F46A4A">
        <w:trPr>
          <w:trHeight w:val="419"/>
        </w:trPr>
        <w:tc>
          <w:tcPr>
            <w:tcW w:w="2862" w:type="dxa"/>
            <w:shd w:val="clear" w:color="auto" w:fill="auto"/>
          </w:tcPr>
          <w:p w14:paraId="4099D6D1" w14:textId="77777777" w:rsidR="004907F2" w:rsidRDefault="004907F2" w:rsidP="004907F2">
            <w:pPr>
              <w:pStyle w:val="TableHeading"/>
            </w:pPr>
            <w:r>
              <w:t>Hillier Smith and Freehills (HSF)</w:t>
            </w:r>
          </w:p>
          <w:p w14:paraId="68D2E2CB" w14:textId="1A927BC2" w:rsidR="004907F2" w:rsidRDefault="004907F2" w:rsidP="004907F2">
            <w:pPr>
              <w:pStyle w:val="TableHeading"/>
            </w:pPr>
            <w:r>
              <w:t xml:space="preserve">May 2019 to </w:t>
            </w:r>
            <w:r w:rsidR="00136EC6">
              <w:t>Aug 2019</w:t>
            </w:r>
          </w:p>
          <w:p w14:paraId="7D5381E6" w14:textId="77777777" w:rsidR="004907F2" w:rsidRDefault="004907F2" w:rsidP="004907F2">
            <w:pPr>
              <w:pStyle w:val="TableHeading"/>
            </w:pPr>
            <w:r>
              <w:t>Contract Technical Author</w:t>
            </w:r>
          </w:p>
          <w:p w14:paraId="3A6F86DE" w14:textId="07AB53F0" w:rsidR="004907F2" w:rsidRDefault="004907F2" w:rsidP="004907F2">
            <w:pPr>
              <w:pStyle w:val="TableHeading"/>
            </w:pPr>
            <w:r>
              <w:t xml:space="preserve">Canary Wharf </w:t>
            </w:r>
          </w:p>
        </w:tc>
        <w:tc>
          <w:tcPr>
            <w:tcW w:w="6854" w:type="dxa"/>
            <w:shd w:val="clear" w:color="auto" w:fill="auto"/>
          </w:tcPr>
          <w:p w14:paraId="52BFC992" w14:textId="103D3CBF" w:rsidR="004907F2" w:rsidRDefault="004907F2" w:rsidP="004907F2">
            <w:pPr>
              <w:pStyle w:val="BodyText"/>
            </w:pPr>
            <w:r>
              <w:t xml:space="preserve">Contracted to review and update </w:t>
            </w:r>
            <w:r w:rsidR="00F2606E">
              <w:t xml:space="preserve">the content related to the </w:t>
            </w:r>
            <w:r w:rsidR="006B6AD3">
              <w:t>PPS</w:t>
            </w:r>
            <w:r>
              <w:t xml:space="preserve"> documentation for an ISO27001 Audit.</w:t>
            </w:r>
          </w:p>
          <w:p w14:paraId="22A4C666" w14:textId="4D53B066" w:rsidR="004907F2" w:rsidRDefault="004907F2" w:rsidP="00F46A4A">
            <w:pPr>
              <w:pStyle w:val="TableBullet"/>
            </w:pPr>
            <w:r>
              <w:t xml:space="preserve">Performed </w:t>
            </w:r>
            <w:r w:rsidR="000321D6">
              <w:t>a</w:t>
            </w:r>
            <w:r>
              <w:t xml:space="preserve">nalysis of existing documentation to highlight gaps </w:t>
            </w:r>
            <w:r w:rsidR="00EE3A95">
              <w:t xml:space="preserve">in the content </w:t>
            </w:r>
            <w:r>
              <w:t xml:space="preserve">and </w:t>
            </w:r>
            <w:r w:rsidR="00EE3A95">
              <w:t xml:space="preserve">potential </w:t>
            </w:r>
            <w:r>
              <w:t>audit failure points</w:t>
            </w:r>
            <w:r w:rsidR="001D6924">
              <w:t>,</w:t>
            </w:r>
          </w:p>
          <w:p w14:paraId="6395CB96" w14:textId="09AF46B0" w:rsidR="004907F2" w:rsidRDefault="00A51EF4" w:rsidP="00F46A4A">
            <w:pPr>
              <w:pStyle w:val="TableBullet"/>
            </w:pPr>
            <w:r>
              <w:t>c</w:t>
            </w:r>
            <w:r w:rsidR="004907F2">
              <w:t>reated a template to adhere to audit standards and ISO27001 requirement</w:t>
            </w:r>
            <w:r w:rsidR="00033CEA">
              <w:t>.</w:t>
            </w:r>
          </w:p>
        </w:tc>
      </w:tr>
      <w:tr w:rsidR="00F46A4A" w:rsidRPr="00D14D99" w14:paraId="5AC6D4A3" w14:textId="77777777" w:rsidTr="002C3AA5">
        <w:trPr>
          <w:trHeight w:val="419"/>
        </w:trPr>
        <w:tc>
          <w:tcPr>
            <w:tcW w:w="2862" w:type="dxa"/>
            <w:shd w:val="clear" w:color="auto" w:fill="auto"/>
          </w:tcPr>
          <w:p w14:paraId="54873D2C" w14:textId="77777777" w:rsidR="002C3AA5" w:rsidRDefault="002C3AA5" w:rsidP="002C3AA5">
            <w:pPr>
              <w:pStyle w:val="TableHeading"/>
            </w:pPr>
            <w:r w:rsidRPr="00E1568E">
              <w:t>P</w:t>
            </w:r>
            <w:r>
              <w:t>ricewaterhouseCoopers (P</w:t>
            </w:r>
            <w:r w:rsidRPr="00E1568E">
              <w:t>wC</w:t>
            </w:r>
            <w:r>
              <w:t xml:space="preserve">) </w:t>
            </w:r>
          </w:p>
          <w:p w14:paraId="377A6379" w14:textId="6D46E9E1" w:rsidR="002C3AA5" w:rsidRPr="00E1568E" w:rsidRDefault="002C3AA5" w:rsidP="002C3AA5">
            <w:pPr>
              <w:pStyle w:val="TableHeading"/>
            </w:pPr>
            <w:r w:rsidRPr="00E1568E">
              <w:t xml:space="preserve">Oct 2018 – </w:t>
            </w:r>
            <w:r>
              <w:t xml:space="preserve">March 2019 </w:t>
            </w:r>
            <w:r w:rsidRPr="00E1568E">
              <w:t>Contract Technical Author</w:t>
            </w:r>
            <w:r>
              <w:t xml:space="preserve"> </w:t>
            </w:r>
            <w:r w:rsidRPr="00E1568E">
              <w:t>Embankment, London</w:t>
            </w:r>
          </w:p>
          <w:p w14:paraId="4E5C83DC" w14:textId="77777777" w:rsidR="00F46A4A" w:rsidRDefault="00F46A4A" w:rsidP="004907F2">
            <w:pPr>
              <w:pStyle w:val="TableHeading"/>
            </w:pPr>
          </w:p>
        </w:tc>
        <w:tc>
          <w:tcPr>
            <w:tcW w:w="6854" w:type="dxa"/>
            <w:shd w:val="clear" w:color="auto" w:fill="auto"/>
          </w:tcPr>
          <w:p w14:paraId="49F93B25" w14:textId="77777777" w:rsidR="002C3AA5" w:rsidRDefault="002C3AA5" w:rsidP="002C3AA5">
            <w:pPr>
              <w:pStyle w:val="BodyText"/>
            </w:pPr>
            <w:r>
              <w:t>Contracted to fulfil multiple roles (Technical Author/Content Manager/ Documentation Manager /Process Writer) for the GI Source Master Data Management team:</w:t>
            </w:r>
          </w:p>
          <w:p w14:paraId="795EDAF2" w14:textId="77777777" w:rsidR="002C3AA5" w:rsidRDefault="002C3AA5" w:rsidP="002C3AA5">
            <w:pPr>
              <w:pStyle w:val="TableBullet"/>
            </w:pPr>
            <w:r>
              <w:t xml:space="preserve">Conducted an </w:t>
            </w:r>
            <w:r w:rsidRPr="00177324">
              <w:rPr>
                <w:noProof/>
              </w:rPr>
              <w:t>audit</w:t>
            </w:r>
            <w:r>
              <w:t xml:space="preserve"> of the team documentation folders to implement a documented strategy,</w:t>
            </w:r>
          </w:p>
          <w:p w14:paraId="47027451" w14:textId="77777777" w:rsidR="002C3AA5" w:rsidRDefault="002C3AA5" w:rsidP="002C3AA5">
            <w:pPr>
              <w:pStyle w:val="TableBullet"/>
            </w:pPr>
            <w:r>
              <w:t>creating and managing customer focussed technical and business content using Confluence,</w:t>
            </w:r>
          </w:p>
          <w:p w14:paraId="443531C0" w14:textId="77777777" w:rsidR="002C3AA5" w:rsidRDefault="002C3AA5" w:rsidP="002C3AA5">
            <w:pPr>
              <w:pStyle w:val="TableBullet"/>
            </w:pPr>
            <w:r>
              <w:t>acting editor to ensure consistency across all documentation,</w:t>
            </w:r>
          </w:p>
          <w:p w14:paraId="4E3B7A12" w14:textId="47C262EC" w:rsidR="00F46A4A" w:rsidRDefault="002C3AA5" w:rsidP="002C3AA5">
            <w:pPr>
              <w:pStyle w:val="BodyText"/>
            </w:pPr>
            <w:r>
              <w:t xml:space="preserve">working with </w:t>
            </w:r>
            <w:r w:rsidRPr="00C572FC">
              <w:rPr>
                <w:noProof/>
              </w:rPr>
              <w:t>US</w:t>
            </w:r>
            <w:r>
              <w:rPr>
                <w:noProof/>
              </w:rPr>
              <w:t>-</w:t>
            </w:r>
            <w:r w:rsidRPr="00C572FC">
              <w:rPr>
                <w:noProof/>
              </w:rPr>
              <w:t>based</w:t>
            </w:r>
            <w:r>
              <w:t xml:space="preserve"> Development team to monitor technical documentation for the </w:t>
            </w:r>
            <w:r w:rsidRPr="00C572FC">
              <w:rPr>
                <w:noProof/>
              </w:rPr>
              <w:t>new</w:t>
            </w:r>
            <w:r>
              <w:t xml:space="preserve"> software release. (Swagger RESTful APIs).</w:t>
            </w:r>
          </w:p>
        </w:tc>
      </w:tr>
    </w:tbl>
    <w:p w14:paraId="0A9AEA91" w14:textId="74257073" w:rsidR="000D229C" w:rsidRDefault="000D229C"/>
    <w:p w14:paraId="5B57D952" w14:textId="77777777" w:rsidR="000D229C" w:rsidRDefault="000D229C"/>
    <w:tbl>
      <w:tblPr>
        <w:tblW w:w="9782" w:type="dxa"/>
        <w:tblInd w:w="-28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2"/>
        <w:gridCol w:w="5072"/>
        <w:gridCol w:w="4644"/>
        <w:gridCol w:w="34"/>
      </w:tblGrid>
      <w:tr w:rsidR="00500728" w:rsidRPr="00D14D99" w14:paraId="0E2EE1D9" w14:textId="77777777" w:rsidTr="00F135DB">
        <w:trPr>
          <w:gridBefore w:val="1"/>
          <w:gridAfter w:val="1"/>
          <w:wBefore w:w="32" w:type="dxa"/>
          <w:wAfter w:w="34" w:type="dxa"/>
          <w:trHeight w:val="419"/>
        </w:trPr>
        <w:tc>
          <w:tcPr>
            <w:tcW w:w="9716" w:type="dxa"/>
            <w:gridSpan w:val="2"/>
            <w:shd w:val="clear" w:color="auto" w:fill="auto"/>
          </w:tcPr>
          <w:p w14:paraId="4C5FFAEF" w14:textId="43630986" w:rsidR="00500728" w:rsidRPr="00E1568E" w:rsidRDefault="00DE553E" w:rsidP="00500728">
            <w:pPr>
              <w:pStyle w:val="TableHeading"/>
            </w:pPr>
            <w:r>
              <w:lastRenderedPageBreak/>
              <w:t xml:space="preserve">Virgin </w:t>
            </w:r>
            <w:proofErr w:type="spellStart"/>
            <w:r>
              <w:t>Expereince</w:t>
            </w:r>
            <w:proofErr w:type="spellEnd"/>
            <w:r>
              <w:t xml:space="preserve"> days - </w:t>
            </w:r>
            <w:r w:rsidR="00500728" w:rsidRPr="00E1568E">
              <w:t>Aug 2018 – Sept 2018</w:t>
            </w:r>
            <w:r w:rsidR="00500728">
              <w:t xml:space="preserve"> </w:t>
            </w:r>
            <w:r w:rsidR="00500728" w:rsidRPr="00E1568E">
              <w:t>Contract Technical Author</w:t>
            </w:r>
            <w:r w:rsidR="00500728">
              <w:t xml:space="preserve"> </w:t>
            </w:r>
            <w:proofErr w:type="spellStart"/>
            <w:r w:rsidR="00500728" w:rsidRPr="00E1568E">
              <w:t>Bourne</w:t>
            </w:r>
            <w:proofErr w:type="spellEnd"/>
            <w:r w:rsidR="00500728" w:rsidRPr="00E1568E">
              <w:t xml:space="preserve"> End</w:t>
            </w:r>
            <w:r w:rsidR="00500728">
              <w:t xml:space="preserve"> </w:t>
            </w:r>
            <w:r w:rsidR="00500728" w:rsidRPr="00E1568E">
              <w:t>Bucks</w:t>
            </w:r>
          </w:p>
          <w:p w14:paraId="1859A2A2" w14:textId="77777777" w:rsidR="00DE553E" w:rsidRDefault="00DE553E" w:rsidP="00DE553E">
            <w:pPr>
              <w:pStyle w:val="BodyText"/>
            </w:pPr>
            <w:r>
              <w:rPr>
                <w:shd w:val="clear" w:color="auto" w:fill="FFFFFF"/>
              </w:rPr>
              <w:t xml:space="preserve">Contracted to advise on documentation requirements ahead of the company returning all </w:t>
            </w:r>
            <w:r>
              <w:rPr>
                <w:noProof/>
                <w:shd w:val="clear" w:color="auto" w:fill="FFFFFF"/>
              </w:rPr>
              <w:t>first</w:t>
            </w:r>
            <w:r>
              <w:rPr>
                <w:shd w:val="clear" w:color="auto" w:fill="FFFFFF"/>
              </w:rPr>
              <w:t xml:space="preserve"> support services in-house:</w:t>
            </w:r>
          </w:p>
          <w:p w14:paraId="4CFC82B3" w14:textId="193FB7A1" w:rsidR="00500728" w:rsidRPr="00E1568E" w:rsidRDefault="00500728" w:rsidP="00BB0610">
            <w:pPr>
              <w:pStyle w:val="TableBullet"/>
            </w:pPr>
            <w:r>
              <w:rPr>
                <w:shd w:val="clear" w:color="auto" w:fill="FFFFFF"/>
              </w:rPr>
              <w:t xml:space="preserve">Preparation of As-is technical operations document containing </w:t>
            </w:r>
            <w:proofErr w:type="gramStart"/>
            <w:r>
              <w:rPr>
                <w:shd w:val="clear" w:color="auto" w:fill="FFFFFF"/>
              </w:rPr>
              <w:t>Technical</w:t>
            </w:r>
            <w:proofErr w:type="gramEnd"/>
            <w:r>
              <w:rPr>
                <w:shd w:val="clear" w:color="auto" w:fill="FFFFFF"/>
              </w:rPr>
              <w:t xml:space="preserve"> details and VISIO network drawings demonstrating the Virgin Experience Days and Third-Party support infrastructure,</w:t>
            </w:r>
            <w:r w:rsidR="00BB0610">
              <w:rPr>
                <w:shd w:val="clear" w:color="auto" w:fill="FFFFFF"/>
              </w:rPr>
              <w:t xml:space="preserve"> </w:t>
            </w:r>
            <w:r w:rsidRPr="00BB0610">
              <w:rPr>
                <w:shd w:val="clear" w:color="auto" w:fill="FFFFFF"/>
              </w:rPr>
              <w:t>the report serves as a reference to help development staff build and create new In-house network.</w:t>
            </w:r>
          </w:p>
        </w:tc>
      </w:tr>
      <w:tr w:rsidR="000D229C" w:rsidRPr="00D14D99" w14:paraId="40D2E314" w14:textId="77777777" w:rsidTr="00F135DB">
        <w:trPr>
          <w:gridBefore w:val="1"/>
          <w:gridAfter w:val="1"/>
          <w:wBefore w:w="32" w:type="dxa"/>
          <w:wAfter w:w="34" w:type="dxa"/>
          <w:trHeight w:val="419"/>
        </w:trPr>
        <w:tc>
          <w:tcPr>
            <w:tcW w:w="9716" w:type="dxa"/>
            <w:gridSpan w:val="2"/>
            <w:shd w:val="clear" w:color="auto" w:fill="auto"/>
          </w:tcPr>
          <w:p w14:paraId="70DBF071" w14:textId="53F609E1" w:rsidR="000D229C" w:rsidRPr="00E1568E" w:rsidRDefault="000D229C" w:rsidP="004907F2">
            <w:pPr>
              <w:pStyle w:val="TableHeading"/>
            </w:pPr>
            <w:r w:rsidRPr="00E1568E">
              <w:t>Weight Watchers (WW)</w:t>
            </w:r>
            <w:r>
              <w:t xml:space="preserve"> </w:t>
            </w:r>
            <w:r w:rsidRPr="00E1568E">
              <w:t>Feb 2018 – May 2018</w:t>
            </w:r>
            <w:r>
              <w:t xml:space="preserve"> </w:t>
            </w:r>
            <w:r w:rsidRPr="00E1568E">
              <w:t>Contract Technical Author</w:t>
            </w:r>
            <w:r>
              <w:t xml:space="preserve"> </w:t>
            </w:r>
            <w:r w:rsidRPr="00E1568E">
              <w:t>Maidenhead, Berks</w:t>
            </w:r>
          </w:p>
          <w:p w14:paraId="2B99A538" w14:textId="5563CDD3" w:rsidR="000D229C" w:rsidRDefault="000D229C" w:rsidP="004907F2">
            <w:pPr>
              <w:pStyle w:val="BodyText"/>
            </w:pPr>
            <w:r>
              <w:t>Contracted to work on a General Data Protection Requirement (GDPR) documentation project.</w:t>
            </w:r>
          </w:p>
          <w:p w14:paraId="5A85246A" w14:textId="374F0D94" w:rsidR="000D229C" w:rsidRPr="00DB2B89" w:rsidRDefault="000D229C" w:rsidP="00DC5EF9">
            <w:pPr>
              <w:pStyle w:val="TabeBullets2"/>
            </w:pPr>
            <w:r w:rsidRPr="00DB2B89">
              <w:t>Create</w:t>
            </w:r>
            <w:r>
              <w:t xml:space="preserve"> and analyse</w:t>
            </w:r>
            <w:r w:rsidRPr="00DB2B89">
              <w:t xml:space="preserve"> Data Flow Diagrams (DFD) </w:t>
            </w:r>
            <w:r>
              <w:t>to</w:t>
            </w:r>
            <w:r w:rsidRPr="00DB2B89">
              <w:t xml:space="preserve"> </w:t>
            </w:r>
            <w:r>
              <w:t xml:space="preserve">understand </w:t>
            </w:r>
            <w:r w:rsidR="006D0920">
              <w:t>Customer Personal Data's flow</w:t>
            </w:r>
            <w:r>
              <w:t xml:space="preserve"> within the European and USA infrastructures.</w:t>
            </w:r>
          </w:p>
        </w:tc>
      </w:tr>
      <w:tr w:rsidR="006E18FF" w:rsidRPr="00D14D99" w14:paraId="7E29A31B" w14:textId="77777777" w:rsidTr="00F135DB">
        <w:trPr>
          <w:gridBefore w:val="1"/>
          <w:gridAfter w:val="1"/>
          <w:wBefore w:w="32" w:type="dxa"/>
          <w:wAfter w:w="34" w:type="dxa"/>
          <w:trHeight w:val="419"/>
        </w:trPr>
        <w:tc>
          <w:tcPr>
            <w:tcW w:w="9716" w:type="dxa"/>
            <w:gridSpan w:val="2"/>
            <w:shd w:val="clear" w:color="auto" w:fill="auto"/>
          </w:tcPr>
          <w:p w14:paraId="46C0D00B" w14:textId="77777777" w:rsidR="006E18FF" w:rsidRPr="00E1568E" w:rsidRDefault="006E18FF" w:rsidP="006E18FF">
            <w:pPr>
              <w:pStyle w:val="TableHeading"/>
            </w:pPr>
            <w:r>
              <w:t xml:space="preserve">Game Limited - </w:t>
            </w:r>
            <w:r w:rsidRPr="00E1568E">
              <w:t>Sept 2017 – Nov 2017</w:t>
            </w:r>
            <w:r>
              <w:t xml:space="preserve"> - </w:t>
            </w:r>
            <w:r w:rsidRPr="00E1568E">
              <w:t>Contract Technical Author</w:t>
            </w:r>
            <w:r>
              <w:t xml:space="preserve"> - </w:t>
            </w:r>
            <w:r w:rsidRPr="00E1568E">
              <w:t>Basingstoke, Berks</w:t>
            </w:r>
          </w:p>
          <w:p w14:paraId="6DFA04BE" w14:textId="77777777" w:rsidR="006E18FF" w:rsidRDefault="006E18FF" w:rsidP="0095303C">
            <w:pPr>
              <w:pStyle w:val="TableBullet"/>
            </w:pPr>
            <w:r>
              <w:t>Contracted to produce PCI/DSS documentation project ahead of a formal audit to ensure Game complied with security requirements.</w:t>
            </w:r>
          </w:p>
          <w:p w14:paraId="40725B69" w14:textId="2B94E98E" w:rsidR="006E18FF" w:rsidRPr="00E1568E" w:rsidRDefault="006E18FF" w:rsidP="0095303C">
            <w:pPr>
              <w:pStyle w:val="TableBullet"/>
            </w:pPr>
            <w:r>
              <w:t>Creating from scratch new PPS documentation to ensure compliance with regulations</w:t>
            </w:r>
          </w:p>
        </w:tc>
      </w:tr>
      <w:tr w:rsidR="006E18FF" w:rsidRPr="00D14D99" w14:paraId="4F255F53" w14:textId="77777777" w:rsidTr="00F135DB">
        <w:trPr>
          <w:gridBefore w:val="1"/>
          <w:gridAfter w:val="1"/>
          <w:wBefore w:w="32" w:type="dxa"/>
          <w:wAfter w:w="34" w:type="dxa"/>
          <w:trHeight w:val="419"/>
        </w:trPr>
        <w:tc>
          <w:tcPr>
            <w:tcW w:w="971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AD0C23C" w14:textId="77777777" w:rsidR="006E18FF" w:rsidRPr="00E1568E" w:rsidRDefault="006E18FF" w:rsidP="006E18FF">
            <w:pPr>
              <w:pStyle w:val="TableHeading"/>
            </w:pPr>
            <w:proofErr w:type="spellStart"/>
            <w:r w:rsidRPr="00E1568E">
              <w:t>Sysdoc</w:t>
            </w:r>
            <w:proofErr w:type="spellEnd"/>
            <w:r>
              <w:t xml:space="preserve"> - </w:t>
            </w:r>
            <w:r w:rsidRPr="00E1568E">
              <w:t>March</w:t>
            </w:r>
            <w:r>
              <w:t xml:space="preserve"> - </w:t>
            </w:r>
            <w:r w:rsidRPr="00E1568E">
              <w:t xml:space="preserve">2017 to June 2017 </w:t>
            </w:r>
            <w:r>
              <w:t xml:space="preserve">- </w:t>
            </w:r>
            <w:r w:rsidRPr="00E1568E">
              <w:t>Contract Technical Author</w:t>
            </w:r>
            <w:r>
              <w:t xml:space="preserve"> – </w:t>
            </w:r>
            <w:r w:rsidRPr="00E1568E">
              <w:t>Kidlington</w:t>
            </w:r>
            <w:r>
              <w:t xml:space="preserve"> - </w:t>
            </w:r>
            <w:r w:rsidRPr="00E1568E">
              <w:t>Oxford</w:t>
            </w:r>
          </w:p>
          <w:p w14:paraId="6278CB8A" w14:textId="1C3D2AD3" w:rsidR="006E18FF" w:rsidRPr="001829FD" w:rsidRDefault="006E18FF" w:rsidP="0095303C">
            <w:pPr>
              <w:pStyle w:val="TableBullet"/>
            </w:pPr>
            <w:r w:rsidRPr="001829FD">
              <w:t xml:space="preserve">Contracted to work on </w:t>
            </w:r>
            <w:proofErr w:type="spellStart"/>
            <w:r w:rsidRPr="001829FD">
              <w:t>Sysdoc</w:t>
            </w:r>
            <w:proofErr w:type="spellEnd"/>
            <w:r w:rsidRPr="001829FD">
              <w:t xml:space="preserve"> client site alongside a business transformation specialist to evaluate and standardise BPMN for the </w:t>
            </w:r>
            <w:r w:rsidR="006D0920">
              <w:t>'</w:t>
            </w:r>
            <w:r w:rsidRPr="001829FD">
              <w:t>As-is</w:t>
            </w:r>
            <w:r w:rsidR="005F1A20">
              <w:t>'</w:t>
            </w:r>
            <w:r w:rsidRPr="001829FD">
              <w:t xml:space="preserve"> operations related to the ITSM processes. </w:t>
            </w:r>
          </w:p>
        </w:tc>
      </w:tr>
      <w:tr w:rsidR="006E18FF" w:rsidRPr="00D14D99" w14:paraId="3D8D0C06" w14:textId="77777777" w:rsidTr="00F135DB">
        <w:trPr>
          <w:gridBefore w:val="1"/>
          <w:gridAfter w:val="1"/>
          <w:wBefore w:w="32" w:type="dxa"/>
          <w:wAfter w:w="34" w:type="dxa"/>
          <w:trHeight w:val="419"/>
        </w:trPr>
        <w:tc>
          <w:tcPr>
            <w:tcW w:w="971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7132828" w14:textId="77777777" w:rsidR="006E18FF" w:rsidRPr="00E1568E" w:rsidRDefault="006E18FF" w:rsidP="006E18FF">
            <w:pPr>
              <w:pStyle w:val="TableHeading"/>
            </w:pPr>
            <w:r w:rsidRPr="00E1568E">
              <w:t>Vodafone</w:t>
            </w:r>
            <w:r>
              <w:t xml:space="preserve"> - </w:t>
            </w:r>
            <w:r w:rsidRPr="00E1568E">
              <w:t>Jan 2017 – March 2017</w:t>
            </w:r>
            <w:r>
              <w:t xml:space="preserve"> - </w:t>
            </w:r>
            <w:r w:rsidRPr="00E1568E">
              <w:t>Contract Process Writer</w:t>
            </w:r>
            <w:r>
              <w:t xml:space="preserve"> - </w:t>
            </w:r>
            <w:r w:rsidRPr="00E1568E">
              <w:t>Newbury, Berks</w:t>
            </w:r>
          </w:p>
          <w:p w14:paraId="166BB861" w14:textId="64F86889" w:rsidR="006E18FF" w:rsidRPr="001829FD" w:rsidRDefault="006E18FF" w:rsidP="0095303C">
            <w:pPr>
              <w:pStyle w:val="TableBullet"/>
            </w:pPr>
            <w:r w:rsidRPr="001829FD">
              <w:t>Contracted to work on a New Product Design standardisation project</w:t>
            </w:r>
          </w:p>
        </w:tc>
      </w:tr>
      <w:tr w:rsidR="006E18FF" w:rsidRPr="00D14D99" w14:paraId="241C7B8F" w14:textId="77777777" w:rsidTr="00F135DB">
        <w:trPr>
          <w:gridBefore w:val="1"/>
          <w:gridAfter w:val="1"/>
          <w:wBefore w:w="32" w:type="dxa"/>
          <w:wAfter w:w="34" w:type="dxa"/>
          <w:trHeight w:val="419"/>
        </w:trPr>
        <w:tc>
          <w:tcPr>
            <w:tcW w:w="971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3BCE879" w14:textId="77777777" w:rsidR="006E18FF" w:rsidRPr="005B5FFE" w:rsidRDefault="006E18FF" w:rsidP="006E18FF">
            <w:pPr>
              <w:pStyle w:val="TableHeading"/>
            </w:pPr>
            <w:r w:rsidRPr="005B5FFE">
              <w:t>NBC Universal International - Nov 2016 – Dec 2016 - Contract Technical Author - London</w:t>
            </w:r>
          </w:p>
          <w:p w14:paraId="31DA708C" w14:textId="67BA281C" w:rsidR="006E18FF" w:rsidRPr="00E1568E" w:rsidRDefault="006E18FF" w:rsidP="0095303C">
            <w:pPr>
              <w:pStyle w:val="TableBullet"/>
            </w:pPr>
            <w:r w:rsidRPr="005B5FFE">
              <w:t>Contracted to revise, review and perform an information gap analysis on SOP documentation needed for a</w:t>
            </w:r>
            <w:r>
              <w:t>n</w:t>
            </w:r>
            <w:r w:rsidRPr="005B5FFE">
              <w:t xml:space="preserve"> </w:t>
            </w:r>
            <w:r>
              <w:t>Azure Cloud-based service</w:t>
            </w:r>
            <w:r w:rsidRPr="005B5FFE">
              <w:t>.</w:t>
            </w:r>
          </w:p>
        </w:tc>
      </w:tr>
      <w:tr w:rsidR="00432D71" w:rsidRPr="00D14D99" w14:paraId="26F70772" w14:textId="77777777" w:rsidTr="00F135DB">
        <w:trPr>
          <w:trHeight w:val="419"/>
        </w:trPr>
        <w:tc>
          <w:tcPr>
            <w:tcW w:w="9782" w:type="dxa"/>
            <w:gridSpan w:val="4"/>
            <w:shd w:val="clear" w:color="auto" w:fill="auto"/>
          </w:tcPr>
          <w:p w14:paraId="465ADDAD" w14:textId="6CBA614F" w:rsidR="00432D71" w:rsidRPr="00984A75" w:rsidRDefault="00B46E7B" w:rsidP="00E1568E">
            <w:pPr>
              <w:pStyle w:val="TableHeading"/>
            </w:pPr>
            <w:r>
              <w:t xml:space="preserve">Employed </w:t>
            </w:r>
            <w:r w:rsidR="00BE4D24">
              <w:t xml:space="preserve">as </w:t>
            </w:r>
            <w:r w:rsidR="009E1A47">
              <w:t xml:space="preserve">a </w:t>
            </w:r>
            <w:r w:rsidR="00BE4D24">
              <w:t xml:space="preserve">Technical Author </w:t>
            </w:r>
            <w:r>
              <w:t>between 1996 to 20</w:t>
            </w:r>
            <w:r w:rsidR="004B73B7">
              <w:t>1</w:t>
            </w:r>
            <w:r w:rsidR="00302FB1">
              <w:t>4</w:t>
            </w:r>
            <w:r>
              <w:t xml:space="preserve"> at the f</w:t>
            </w:r>
            <w:r w:rsidR="00195279">
              <w:t>ol</w:t>
            </w:r>
            <w:r>
              <w:t>lowing companies</w:t>
            </w:r>
            <w:r w:rsidR="00BE4D24">
              <w:t>:</w:t>
            </w:r>
          </w:p>
        </w:tc>
      </w:tr>
      <w:tr w:rsidR="00582B20" w:rsidRPr="00D14D99" w14:paraId="09774623" w14:textId="77777777" w:rsidTr="00F135DB">
        <w:trPr>
          <w:trHeight w:val="419"/>
        </w:trPr>
        <w:tc>
          <w:tcPr>
            <w:tcW w:w="5104" w:type="dxa"/>
            <w:gridSpan w:val="2"/>
            <w:shd w:val="clear" w:color="auto" w:fill="auto"/>
          </w:tcPr>
          <w:p w14:paraId="33AE2175" w14:textId="77777777" w:rsidR="00CD2665" w:rsidRDefault="00CD2665" w:rsidP="00CD2665">
            <w:pPr>
              <w:pStyle w:val="TableBullet"/>
            </w:pPr>
            <w:r>
              <w:t>Adecco UK Limited (</w:t>
            </w:r>
            <w:proofErr w:type="spellStart"/>
            <w:r>
              <w:t>OpDoc</w:t>
            </w:r>
            <w:proofErr w:type="spellEnd"/>
            <w:r>
              <w:t>)</w:t>
            </w:r>
          </w:p>
          <w:p w14:paraId="3A465B86" w14:textId="77777777" w:rsidR="00CD2665" w:rsidRDefault="00CD2665" w:rsidP="00CD2665">
            <w:pPr>
              <w:pStyle w:val="TableBullet"/>
            </w:pPr>
            <w:proofErr w:type="spellStart"/>
            <w:r>
              <w:t>Amey</w:t>
            </w:r>
            <w:proofErr w:type="spellEnd"/>
            <w:r>
              <w:t xml:space="preserve"> plc</w:t>
            </w:r>
          </w:p>
          <w:p w14:paraId="3831EB3D" w14:textId="77777777" w:rsidR="00CD2665" w:rsidRDefault="00CD2665" w:rsidP="00CD2665">
            <w:pPr>
              <w:pStyle w:val="TableBullet"/>
            </w:pPr>
            <w:r>
              <w:t>AQA (Op and DR)</w:t>
            </w:r>
          </w:p>
          <w:p w14:paraId="6E1A488B" w14:textId="77777777" w:rsidR="00CD2665" w:rsidRDefault="00CD2665" w:rsidP="00CD2665">
            <w:pPr>
              <w:pStyle w:val="TableBullet"/>
            </w:pPr>
            <w:r w:rsidRPr="00903EE5">
              <w:t>ATOS (Euro control)</w:t>
            </w:r>
          </w:p>
          <w:p w14:paraId="015DDDFB" w14:textId="77777777" w:rsidR="00CD2665" w:rsidRDefault="00CD2665" w:rsidP="00CD2665">
            <w:pPr>
              <w:pStyle w:val="TableBullet"/>
            </w:pPr>
            <w:r>
              <w:t>ATOS Origin (located on AIG site)</w:t>
            </w:r>
          </w:p>
          <w:p w14:paraId="77C90780" w14:textId="4BE9020F" w:rsidR="007D2447" w:rsidRPr="007D2447" w:rsidRDefault="00CD2665" w:rsidP="007D2447">
            <w:pPr>
              <w:pStyle w:val="TableBullet"/>
            </w:pPr>
            <w:r>
              <w:t>Avenue A</w:t>
            </w:r>
            <w:r w:rsidR="004E273C">
              <w:t xml:space="preserve"> </w:t>
            </w:r>
            <w:r>
              <w:t>| Razorfish (</w:t>
            </w:r>
            <w:proofErr w:type="spellStart"/>
            <w:r>
              <w:t>OpDoc</w:t>
            </w:r>
            <w:proofErr w:type="spellEnd"/>
            <w:r>
              <w:t>)</w:t>
            </w:r>
          </w:p>
          <w:p w14:paraId="0919A5CD" w14:textId="2E92A98A" w:rsidR="00CD2665" w:rsidRDefault="007D2447" w:rsidP="007D2447">
            <w:pPr>
              <w:pStyle w:val="TableBullet"/>
            </w:pPr>
            <w:r w:rsidRPr="0010557A">
              <w:rPr>
                <w:szCs w:val="20"/>
              </w:rPr>
              <w:t xml:space="preserve">BT </w:t>
            </w:r>
            <w:r>
              <w:rPr>
                <w:noProof/>
                <w:szCs w:val="20"/>
              </w:rPr>
              <w:t>P</w:t>
            </w:r>
            <w:r w:rsidRPr="00855EEA">
              <w:rPr>
                <w:noProof/>
                <w:szCs w:val="20"/>
              </w:rPr>
              <w:t>lc</w:t>
            </w:r>
            <w:r w:rsidRPr="0010557A">
              <w:rPr>
                <w:szCs w:val="20"/>
              </w:rPr>
              <w:t xml:space="preserve"> </w:t>
            </w:r>
            <w:r>
              <w:rPr>
                <w:szCs w:val="20"/>
              </w:rPr>
              <w:t>(</w:t>
            </w:r>
            <w:proofErr w:type="spellStart"/>
            <w:r>
              <w:rPr>
                <w:szCs w:val="20"/>
              </w:rPr>
              <w:t>OpProcesses</w:t>
            </w:r>
            <w:proofErr w:type="spellEnd"/>
            <w:r>
              <w:rPr>
                <w:szCs w:val="20"/>
              </w:rPr>
              <w:t>)</w:t>
            </w:r>
          </w:p>
          <w:p w14:paraId="37FA651E" w14:textId="77777777" w:rsidR="00CD2665" w:rsidRPr="00D14D99" w:rsidRDefault="00CD2665" w:rsidP="00CD2665">
            <w:pPr>
              <w:pStyle w:val="TableBullet"/>
            </w:pPr>
            <w:r>
              <w:t>Capita IT Limited (Multiple User Guides)</w:t>
            </w:r>
          </w:p>
          <w:p w14:paraId="1C06055B" w14:textId="77777777" w:rsidR="00CD2665" w:rsidRDefault="00CD2665" w:rsidP="00CD2665">
            <w:pPr>
              <w:pStyle w:val="TableBullet"/>
            </w:pPr>
            <w:r w:rsidRPr="0010557A">
              <w:t xml:space="preserve">De Beers </w:t>
            </w:r>
            <w:r>
              <w:t>(Marketing Documentation)</w:t>
            </w:r>
          </w:p>
          <w:p w14:paraId="2E0840F0" w14:textId="77777777" w:rsidR="00CD2665" w:rsidRDefault="00CD2665" w:rsidP="00CD2665">
            <w:pPr>
              <w:pStyle w:val="TableBullet"/>
            </w:pPr>
            <w:r>
              <w:t>Department for Work &amp; Pensions (Operating docs)</w:t>
            </w:r>
          </w:p>
          <w:p w14:paraId="4CE26F0B" w14:textId="1E4016BA" w:rsidR="00CA53D3" w:rsidRDefault="00CA53D3" w:rsidP="00CD2665">
            <w:pPr>
              <w:pStyle w:val="TableBullet"/>
            </w:pPr>
            <w:r w:rsidRPr="000A03A5">
              <w:rPr>
                <w:noProof/>
              </w:rPr>
              <w:t>Elexon</w:t>
            </w:r>
            <w:r w:rsidRPr="000A03A5">
              <w:t xml:space="preserve"> (Government Quango)</w:t>
            </w:r>
          </w:p>
          <w:p w14:paraId="43CB8D25" w14:textId="010FB92E" w:rsidR="0097799C" w:rsidRDefault="0097799C" w:rsidP="00CD2665">
            <w:pPr>
              <w:pStyle w:val="TableBullet"/>
            </w:pPr>
            <w:r>
              <w:t>Hewlett Packard Enterprise</w:t>
            </w:r>
          </w:p>
          <w:p w14:paraId="0DAFF89A" w14:textId="2107D037" w:rsidR="00CD2665" w:rsidRDefault="00CD2665" w:rsidP="00CD2665">
            <w:pPr>
              <w:pStyle w:val="TableBullet"/>
            </w:pPr>
            <w:r w:rsidRPr="008779BF">
              <w:t xml:space="preserve">Intelligent Maintenance </w:t>
            </w:r>
            <w:r>
              <w:t>(User Guides)</w:t>
            </w:r>
          </w:p>
          <w:p w14:paraId="32E0F560" w14:textId="77777777" w:rsidR="00CD2665" w:rsidRPr="008779BF" w:rsidRDefault="00CD2665" w:rsidP="00CD2665">
            <w:pPr>
              <w:pStyle w:val="TableBullet"/>
            </w:pPr>
            <w:proofErr w:type="spellStart"/>
            <w:r>
              <w:t>IntrerXion</w:t>
            </w:r>
            <w:proofErr w:type="spellEnd"/>
            <w:r>
              <w:t xml:space="preserve"> (Data Centres, ITIL Operations)</w:t>
            </w:r>
          </w:p>
          <w:p w14:paraId="2C013F51" w14:textId="1DB9A62C" w:rsidR="00CA53D3" w:rsidRDefault="00CA53D3" w:rsidP="00CD2665">
            <w:pPr>
              <w:pStyle w:val="TableBullet"/>
            </w:pPr>
            <w:r w:rsidRPr="00E1568E">
              <w:t>Maersk Group</w:t>
            </w:r>
          </w:p>
          <w:p w14:paraId="7B323E03" w14:textId="2103DB50" w:rsidR="00CD2665" w:rsidRDefault="00CD2665" w:rsidP="00CD2665">
            <w:pPr>
              <w:pStyle w:val="TableBullet"/>
            </w:pPr>
            <w:r>
              <w:t>Morrison Supermarkets (Disaster Recovery)</w:t>
            </w:r>
          </w:p>
          <w:p w14:paraId="5CD2FCBF" w14:textId="25C50414" w:rsidR="00CA53D3" w:rsidRPr="004B73B7" w:rsidRDefault="00CA53D3" w:rsidP="00A12ACC">
            <w:pPr>
              <w:pStyle w:val="TableBullet"/>
              <w:numPr>
                <w:ilvl w:val="0"/>
                <w:numId w:val="0"/>
              </w:numPr>
            </w:pPr>
          </w:p>
        </w:tc>
        <w:tc>
          <w:tcPr>
            <w:tcW w:w="4678" w:type="dxa"/>
            <w:gridSpan w:val="2"/>
            <w:shd w:val="clear" w:color="auto" w:fill="auto"/>
          </w:tcPr>
          <w:p w14:paraId="123A468D" w14:textId="77777777" w:rsidR="00CA53D3" w:rsidRDefault="00CA53D3" w:rsidP="00CA53D3">
            <w:pPr>
              <w:pStyle w:val="TableBullet"/>
            </w:pPr>
            <w:r w:rsidRPr="00984A75">
              <w:t>Nationwide B</w:t>
            </w:r>
            <w:r>
              <w:t>S (Disaster Recovery)</w:t>
            </w:r>
          </w:p>
          <w:p w14:paraId="0224039F" w14:textId="0D9BD4A5" w:rsidR="00CD2665" w:rsidRDefault="00CA53D3" w:rsidP="00CA53D3">
            <w:pPr>
              <w:pStyle w:val="TableBullet"/>
            </w:pPr>
            <w:r w:rsidRPr="000A03A5">
              <w:t>National Grid</w:t>
            </w:r>
            <w:r>
              <w:t xml:space="preserve"> </w:t>
            </w:r>
            <w:r w:rsidR="00CD2665">
              <w:t>NSB Retail Systems plc (EPOS User Guides)</w:t>
            </w:r>
          </w:p>
          <w:p w14:paraId="3AAB9998" w14:textId="77777777" w:rsidR="00CD2665" w:rsidRPr="00375F1A" w:rsidRDefault="00CD2665" w:rsidP="00CD2665">
            <w:pPr>
              <w:pStyle w:val="TableBullet"/>
            </w:pPr>
            <w:r w:rsidRPr="0010557A">
              <w:t xml:space="preserve">NTT Europe </w:t>
            </w:r>
            <w:r>
              <w:t>(Business Content Writing)</w:t>
            </w:r>
          </w:p>
          <w:p w14:paraId="643023DA" w14:textId="77777777" w:rsidR="00CD2665" w:rsidRDefault="00CD2665" w:rsidP="00CD2665">
            <w:pPr>
              <w:pStyle w:val="TableBullet"/>
            </w:pPr>
            <w:r>
              <w:t>Product Education (Work Instructions)</w:t>
            </w:r>
          </w:p>
          <w:p w14:paraId="25DC458D" w14:textId="77777777" w:rsidR="00CD2665" w:rsidRDefault="00CD2665" w:rsidP="00CD2665">
            <w:pPr>
              <w:pStyle w:val="TableBullet"/>
            </w:pPr>
            <w:proofErr w:type="spellStart"/>
            <w:r>
              <w:t>Religare</w:t>
            </w:r>
            <w:proofErr w:type="spellEnd"/>
            <w:r>
              <w:t xml:space="preserve"> Capital Markets (Policy and Process)</w:t>
            </w:r>
          </w:p>
          <w:p w14:paraId="0E650685" w14:textId="77777777" w:rsidR="00CD2665" w:rsidRDefault="00CD2665" w:rsidP="00CD2665">
            <w:pPr>
              <w:pStyle w:val="TableBullet"/>
            </w:pPr>
            <w:r w:rsidRPr="00984A75">
              <w:t xml:space="preserve">RIM </w:t>
            </w:r>
            <w:r>
              <w:t>(Blackberry)</w:t>
            </w:r>
          </w:p>
          <w:p w14:paraId="54B7DD0E" w14:textId="77777777" w:rsidR="00CD2665" w:rsidRPr="0010557A" w:rsidRDefault="00CD2665" w:rsidP="00CD2665">
            <w:pPr>
              <w:pStyle w:val="TableBullet"/>
            </w:pPr>
            <w:r>
              <w:t>Robert Bosch Limited (Operating Processes)</w:t>
            </w:r>
          </w:p>
          <w:p w14:paraId="2CA83987" w14:textId="77777777" w:rsidR="00CD2665" w:rsidRDefault="00CD2665" w:rsidP="00CD2665">
            <w:pPr>
              <w:pStyle w:val="TableBullet"/>
            </w:pPr>
            <w:r>
              <w:t>Salesforce (ISO27001)</w:t>
            </w:r>
          </w:p>
          <w:p w14:paraId="4CB3C8E8" w14:textId="77777777" w:rsidR="00CD2665" w:rsidRPr="001A0774" w:rsidRDefault="00CD2665" w:rsidP="00CD2665">
            <w:pPr>
              <w:pStyle w:val="TableBullet"/>
            </w:pPr>
            <w:r w:rsidRPr="0010557A">
              <w:rPr>
                <w:szCs w:val="20"/>
              </w:rPr>
              <w:t xml:space="preserve">T-Mobile </w:t>
            </w:r>
            <w:r>
              <w:rPr>
                <w:szCs w:val="20"/>
              </w:rPr>
              <w:t>(Document Management)</w:t>
            </w:r>
          </w:p>
          <w:p w14:paraId="282F5675" w14:textId="77777777" w:rsidR="00CD2665" w:rsidRPr="00033CEA" w:rsidRDefault="00CD2665" w:rsidP="00CD2665">
            <w:pPr>
              <w:pStyle w:val="TableBullet"/>
              <w:rPr>
                <w:lang w:val="fr-FR"/>
              </w:rPr>
            </w:pPr>
            <w:r w:rsidRPr="00033CEA">
              <w:rPr>
                <w:lang w:val="fr-FR"/>
              </w:rPr>
              <w:t>TEC (UK) Ltd (EPOS User Guides)</w:t>
            </w:r>
          </w:p>
          <w:p w14:paraId="3B1488BE" w14:textId="77777777" w:rsidR="00CD2665" w:rsidRPr="00033CEA" w:rsidRDefault="00CD2665" w:rsidP="00CD2665">
            <w:pPr>
              <w:pStyle w:val="TableBullet"/>
              <w:rPr>
                <w:lang w:val="pt-BR"/>
              </w:rPr>
            </w:pPr>
            <w:r w:rsidRPr="00033CEA">
              <w:rPr>
                <w:lang w:val="pt-BR"/>
              </w:rPr>
              <w:t xml:space="preserve">TEMENOS UK </w:t>
            </w:r>
            <w:proofErr w:type="spellStart"/>
            <w:r w:rsidRPr="00033CEA">
              <w:rPr>
                <w:lang w:val="pt-BR"/>
              </w:rPr>
              <w:t>Limited</w:t>
            </w:r>
            <w:proofErr w:type="spellEnd"/>
            <w:r w:rsidRPr="00033CEA">
              <w:rPr>
                <w:lang w:val="pt-BR"/>
              </w:rPr>
              <w:t xml:space="preserve"> (S/W User </w:t>
            </w:r>
            <w:proofErr w:type="spellStart"/>
            <w:r w:rsidRPr="00033CEA">
              <w:rPr>
                <w:lang w:val="pt-BR"/>
              </w:rPr>
              <w:t>Guides</w:t>
            </w:r>
            <w:proofErr w:type="spellEnd"/>
            <w:r w:rsidRPr="00033CEA">
              <w:rPr>
                <w:lang w:val="pt-BR"/>
              </w:rPr>
              <w:t>)</w:t>
            </w:r>
          </w:p>
          <w:p w14:paraId="4E122E26" w14:textId="1D512F32" w:rsidR="007D2447" w:rsidRPr="007D2447" w:rsidRDefault="00CD2665" w:rsidP="00CD2665">
            <w:pPr>
              <w:pStyle w:val="TableBullet"/>
            </w:pPr>
            <w:r>
              <w:t xml:space="preserve">Virgin Media (ISO27001- </w:t>
            </w:r>
            <w:proofErr w:type="spellStart"/>
            <w:r>
              <w:t>OpDoc</w:t>
            </w:r>
            <w:proofErr w:type="spellEnd"/>
            <w:r>
              <w:t>)</w:t>
            </w:r>
          </w:p>
          <w:p w14:paraId="6EFD7CF7" w14:textId="77777777" w:rsidR="00280175" w:rsidRDefault="00CD2665" w:rsidP="00280175">
            <w:pPr>
              <w:pStyle w:val="TableBullet"/>
            </w:pPr>
            <w:r>
              <w:t>Vodafone</w:t>
            </w:r>
          </w:p>
          <w:p w14:paraId="5E9807FC" w14:textId="633AA377" w:rsidR="00280175" w:rsidRPr="008779BF" w:rsidRDefault="00280175" w:rsidP="00CA53D3">
            <w:pPr>
              <w:pStyle w:val="TableBullet"/>
            </w:pPr>
            <w:proofErr w:type="spellStart"/>
            <w:r w:rsidRPr="000A03A5">
              <w:t>Wescot</w:t>
            </w:r>
            <w:proofErr w:type="spellEnd"/>
            <w:r w:rsidRPr="000A03A5">
              <w:t xml:space="preserve"> Credit Services</w:t>
            </w:r>
            <w:r>
              <w:t xml:space="preserve"> </w:t>
            </w:r>
          </w:p>
        </w:tc>
      </w:tr>
    </w:tbl>
    <w:p w14:paraId="2B4F7942" w14:textId="77777777" w:rsidR="00CD2665" w:rsidRDefault="00CD2665" w:rsidP="008E3D46">
      <w:pPr>
        <w:pStyle w:val="TableBullet"/>
        <w:numPr>
          <w:ilvl w:val="0"/>
          <w:numId w:val="0"/>
        </w:numPr>
      </w:pPr>
    </w:p>
    <w:sectPr w:rsidR="00CD2665" w:rsidSect="00402C74">
      <w:headerReference w:type="default" r:id="rId9"/>
      <w:pgSz w:w="11906" w:h="16838"/>
      <w:pgMar w:top="709" w:right="1440" w:bottom="1440" w:left="1440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7E578C" w14:textId="77777777" w:rsidR="002867ED" w:rsidRDefault="002867ED" w:rsidP="002546FB">
      <w:pPr>
        <w:spacing w:before="0" w:after="0"/>
      </w:pPr>
      <w:r>
        <w:separator/>
      </w:r>
    </w:p>
  </w:endnote>
  <w:endnote w:type="continuationSeparator" w:id="0">
    <w:p w14:paraId="38A20B5C" w14:textId="77777777" w:rsidR="002867ED" w:rsidRDefault="002867ED" w:rsidP="002546FB">
      <w:pPr>
        <w:spacing w:before="0" w:after="0"/>
      </w:pPr>
      <w:r>
        <w:continuationSeparator/>
      </w:r>
    </w:p>
  </w:endnote>
  <w:endnote w:type="continuationNotice" w:id="1">
    <w:p w14:paraId="3261A347" w14:textId="77777777" w:rsidR="002867ED" w:rsidRDefault="002867ED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0A6728" w14:textId="77777777" w:rsidR="002867ED" w:rsidRDefault="002867ED" w:rsidP="002546FB">
      <w:pPr>
        <w:spacing w:before="0" w:after="0"/>
      </w:pPr>
      <w:r>
        <w:separator/>
      </w:r>
    </w:p>
  </w:footnote>
  <w:footnote w:type="continuationSeparator" w:id="0">
    <w:p w14:paraId="30F41145" w14:textId="77777777" w:rsidR="002867ED" w:rsidRDefault="002867ED" w:rsidP="002546FB">
      <w:pPr>
        <w:spacing w:before="0" w:after="0"/>
      </w:pPr>
      <w:r>
        <w:continuationSeparator/>
      </w:r>
    </w:p>
  </w:footnote>
  <w:footnote w:type="continuationNotice" w:id="1">
    <w:p w14:paraId="2FBA03AF" w14:textId="77777777" w:rsidR="002867ED" w:rsidRDefault="002867ED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262286" w14:textId="4636574A" w:rsidR="006A7841" w:rsidRPr="00D72B8D" w:rsidRDefault="006A7841" w:rsidP="00E56609">
    <w:pPr>
      <w:pStyle w:val="Heading1"/>
    </w:pPr>
    <w:r>
      <w:rPr>
        <w:lang w:val="en-GB"/>
      </w:rPr>
      <w:t>Michael Clark BA (HONS)</w:t>
    </w:r>
    <w:r w:rsidRPr="00D72B8D">
      <w:tab/>
    </w:r>
  </w:p>
  <w:p w14:paraId="57262287" w14:textId="77777777" w:rsidR="006A7841" w:rsidRDefault="006A78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4ADEBF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7F43E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4B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2D621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1248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9812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5E0A9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846FD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2083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3CCE5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singleLevel"/>
    <w:tmpl w:val="00000002"/>
    <w:name w:val="WW8Num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1" w15:restartNumberingAfterBreak="0">
    <w:nsid w:val="00B7129C"/>
    <w:multiLevelType w:val="hybridMultilevel"/>
    <w:tmpl w:val="3CB68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A0B8A"/>
    <w:multiLevelType w:val="hybridMultilevel"/>
    <w:tmpl w:val="A620AD0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C0E79B8"/>
    <w:multiLevelType w:val="hybridMultilevel"/>
    <w:tmpl w:val="AF04A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4770A7"/>
    <w:multiLevelType w:val="hybridMultilevel"/>
    <w:tmpl w:val="FAFEA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681F8B"/>
    <w:multiLevelType w:val="hybridMultilevel"/>
    <w:tmpl w:val="AEBE5F00"/>
    <w:lvl w:ilvl="0" w:tplc="FAF2A8EE">
      <w:start w:val="1"/>
      <w:numFmt w:val="upperRoman"/>
      <w:pStyle w:val="BulletNumerals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884E28"/>
    <w:multiLevelType w:val="hybridMultilevel"/>
    <w:tmpl w:val="669C0FF0"/>
    <w:lvl w:ilvl="0" w:tplc="C3A4110E">
      <w:start w:val="1"/>
      <w:numFmt w:val="bullet"/>
      <w:pStyle w:val="BulletPoi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C01F2A"/>
    <w:multiLevelType w:val="hybridMultilevel"/>
    <w:tmpl w:val="A73AF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953F7"/>
    <w:multiLevelType w:val="hybridMultilevel"/>
    <w:tmpl w:val="09C4E9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744DA1"/>
    <w:multiLevelType w:val="hybridMultilevel"/>
    <w:tmpl w:val="7CFC3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9667CB"/>
    <w:multiLevelType w:val="multilevel"/>
    <w:tmpl w:val="745A3484"/>
    <w:lvl w:ilvl="0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78A34A2B"/>
    <w:multiLevelType w:val="hybridMultilevel"/>
    <w:tmpl w:val="392839E0"/>
    <w:lvl w:ilvl="0" w:tplc="6C243992">
      <w:start w:val="1"/>
      <w:numFmt w:val="bullet"/>
      <w:pStyle w:val="TabeBullets2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20"/>
  </w:num>
  <w:num w:numId="4">
    <w:abstractNumId w:val="21"/>
  </w:num>
  <w:num w:numId="5">
    <w:abstractNumId w:val="7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4"/>
  </w:num>
  <w:num w:numId="12">
    <w:abstractNumId w:val="5"/>
  </w:num>
  <w:num w:numId="13">
    <w:abstractNumId w:val="6"/>
  </w:num>
  <w:num w:numId="14">
    <w:abstractNumId w:val="9"/>
  </w:num>
  <w:num w:numId="15">
    <w:abstractNumId w:val="11"/>
  </w:num>
  <w:num w:numId="16">
    <w:abstractNumId w:val="14"/>
  </w:num>
  <w:num w:numId="17">
    <w:abstractNumId w:val="19"/>
  </w:num>
  <w:num w:numId="18">
    <w:abstractNumId w:val="18"/>
  </w:num>
  <w:num w:numId="19">
    <w:abstractNumId w:val="12"/>
  </w:num>
  <w:num w:numId="20">
    <w:abstractNumId w:val="13"/>
  </w:num>
  <w:num w:numId="21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1"/>
  <w:hideSpellingErrors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A0sDAxsbA0trQwMbdU0lEKTi0uzszPAykwsawFAPooFvctAAAA"/>
  </w:docVars>
  <w:rsids>
    <w:rsidRoot w:val="00CA10DB"/>
    <w:rsid w:val="00001343"/>
    <w:rsid w:val="0000208A"/>
    <w:rsid w:val="0000333D"/>
    <w:rsid w:val="000045DF"/>
    <w:rsid w:val="000069BD"/>
    <w:rsid w:val="00006C79"/>
    <w:rsid w:val="00010933"/>
    <w:rsid w:val="00012108"/>
    <w:rsid w:val="00012749"/>
    <w:rsid w:val="000135F9"/>
    <w:rsid w:val="00014A79"/>
    <w:rsid w:val="00015154"/>
    <w:rsid w:val="00016CA4"/>
    <w:rsid w:val="00017440"/>
    <w:rsid w:val="00017A6C"/>
    <w:rsid w:val="000201D8"/>
    <w:rsid w:val="0002056E"/>
    <w:rsid w:val="000208B5"/>
    <w:rsid w:val="00020CEE"/>
    <w:rsid w:val="0002114D"/>
    <w:rsid w:val="0003181A"/>
    <w:rsid w:val="000321D6"/>
    <w:rsid w:val="00033234"/>
    <w:rsid w:val="00033792"/>
    <w:rsid w:val="00033CEA"/>
    <w:rsid w:val="00037824"/>
    <w:rsid w:val="00037DE2"/>
    <w:rsid w:val="000425D7"/>
    <w:rsid w:val="00047CBB"/>
    <w:rsid w:val="00057188"/>
    <w:rsid w:val="00057546"/>
    <w:rsid w:val="00057601"/>
    <w:rsid w:val="00057B58"/>
    <w:rsid w:val="0006041C"/>
    <w:rsid w:val="00064320"/>
    <w:rsid w:val="00065E55"/>
    <w:rsid w:val="000670ED"/>
    <w:rsid w:val="0007300A"/>
    <w:rsid w:val="00073165"/>
    <w:rsid w:val="00075482"/>
    <w:rsid w:val="000765BE"/>
    <w:rsid w:val="0007705A"/>
    <w:rsid w:val="00080693"/>
    <w:rsid w:val="00080B23"/>
    <w:rsid w:val="00081F4F"/>
    <w:rsid w:val="00082900"/>
    <w:rsid w:val="00082D6E"/>
    <w:rsid w:val="00083EC0"/>
    <w:rsid w:val="00084710"/>
    <w:rsid w:val="00084E57"/>
    <w:rsid w:val="00085DF4"/>
    <w:rsid w:val="00086BF4"/>
    <w:rsid w:val="0008725A"/>
    <w:rsid w:val="00087F79"/>
    <w:rsid w:val="00090DB8"/>
    <w:rsid w:val="0009117E"/>
    <w:rsid w:val="00091CA7"/>
    <w:rsid w:val="000924C5"/>
    <w:rsid w:val="0009290A"/>
    <w:rsid w:val="00092D2C"/>
    <w:rsid w:val="0009440D"/>
    <w:rsid w:val="00094D91"/>
    <w:rsid w:val="00095604"/>
    <w:rsid w:val="00096B81"/>
    <w:rsid w:val="000A03A5"/>
    <w:rsid w:val="000A05BB"/>
    <w:rsid w:val="000A4C7E"/>
    <w:rsid w:val="000A6C2F"/>
    <w:rsid w:val="000B07B9"/>
    <w:rsid w:val="000B2421"/>
    <w:rsid w:val="000B3563"/>
    <w:rsid w:val="000B37D1"/>
    <w:rsid w:val="000B404B"/>
    <w:rsid w:val="000B4460"/>
    <w:rsid w:val="000B4549"/>
    <w:rsid w:val="000B4876"/>
    <w:rsid w:val="000B6455"/>
    <w:rsid w:val="000B78A6"/>
    <w:rsid w:val="000C014B"/>
    <w:rsid w:val="000C0760"/>
    <w:rsid w:val="000C388F"/>
    <w:rsid w:val="000C3FFB"/>
    <w:rsid w:val="000C60D2"/>
    <w:rsid w:val="000C6480"/>
    <w:rsid w:val="000C7784"/>
    <w:rsid w:val="000C79C8"/>
    <w:rsid w:val="000D0B12"/>
    <w:rsid w:val="000D0FEB"/>
    <w:rsid w:val="000D229C"/>
    <w:rsid w:val="000D2F49"/>
    <w:rsid w:val="000D307F"/>
    <w:rsid w:val="000D5441"/>
    <w:rsid w:val="000D5BEB"/>
    <w:rsid w:val="000D5FEF"/>
    <w:rsid w:val="000D703E"/>
    <w:rsid w:val="000D70E2"/>
    <w:rsid w:val="000D70F0"/>
    <w:rsid w:val="000E076F"/>
    <w:rsid w:val="000E1469"/>
    <w:rsid w:val="000E2219"/>
    <w:rsid w:val="000E28D2"/>
    <w:rsid w:val="000E394A"/>
    <w:rsid w:val="000E5812"/>
    <w:rsid w:val="000E5B53"/>
    <w:rsid w:val="000E6933"/>
    <w:rsid w:val="000F0192"/>
    <w:rsid w:val="000F02B2"/>
    <w:rsid w:val="000F0B9D"/>
    <w:rsid w:val="000F0E25"/>
    <w:rsid w:val="000F25CF"/>
    <w:rsid w:val="000F2C03"/>
    <w:rsid w:val="000F339B"/>
    <w:rsid w:val="000F47B1"/>
    <w:rsid w:val="000F4C81"/>
    <w:rsid w:val="000F6E98"/>
    <w:rsid w:val="000F7248"/>
    <w:rsid w:val="000F7D5B"/>
    <w:rsid w:val="00101470"/>
    <w:rsid w:val="0010147C"/>
    <w:rsid w:val="0010557A"/>
    <w:rsid w:val="0010668E"/>
    <w:rsid w:val="001111CB"/>
    <w:rsid w:val="00112FBD"/>
    <w:rsid w:val="00113C05"/>
    <w:rsid w:val="001142B8"/>
    <w:rsid w:val="00114A54"/>
    <w:rsid w:val="001157AA"/>
    <w:rsid w:val="00120CA1"/>
    <w:rsid w:val="0012184A"/>
    <w:rsid w:val="00123635"/>
    <w:rsid w:val="0012396B"/>
    <w:rsid w:val="001257B5"/>
    <w:rsid w:val="00125C47"/>
    <w:rsid w:val="001262E5"/>
    <w:rsid w:val="00126832"/>
    <w:rsid w:val="00126A4A"/>
    <w:rsid w:val="00127936"/>
    <w:rsid w:val="00127DE5"/>
    <w:rsid w:val="00131213"/>
    <w:rsid w:val="001321CA"/>
    <w:rsid w:val="001323ED"/>
    <w:rsid w:val="001325E6"/>
    <w:rsid w:val="001333B5"/>
    <w:rsid w:val="00136338"/>
    <w:rsid w:val="001363E6"/>
    <w:rsid w:val="001365D3"/>
    <w:rsid w:val="00136EC6"/>
    <w:rsid w:val="00141129"/>
    <w:rsid w:val="0014555F"/>
    <w:rsid w:val="001456CD"/>
    <w:rsid w:val="001458C5"/>
    <w:rsid w:val="001467E6"/>
    <w:rsid w:val="00147875"/>
    <w:rsid w:val="00153C45"/>
    <w:rsid w:val="00154989"/>
    <w:rsid w:val="00154C35"/>
    <w:rsid w:val="00155C5C"/>
    <w:rsid w:val="00156630"/>
    <w:rsid w:val="00156696"/>
    <w:rsid w:val="0016019D"/>
    <w:rsid w:val="00160363"/>
    <w:rsid w:val="00160A9A"/>
    <w:rsid w:val="00162AC7"/>
    <w:rsid w:val="00163BDB"/>
    <w:rsid w:val="00165151"/>
    <w:rsid w:val="00165F09"/>
    <w:rsid w:val="00170A9B"/>
    <w:rsid w:val="00176D5E"/>
    <w:rsid w:val="00177324"/>
    <w:rsid w:val="00177DF9"/>
    <w:rsid w:val="00180386"/>
    <w:rsid w:val="001811FE"/>
    <w:rsid w:val="001829FD"/>
    <w:rsid w:val="00184993"/>
    <w:rsid w:val="001849EB"/>
    <w:rsid w:val="00185733"/>
    <w:rsid w:val="001859AB"/>
    <w:rsid w:val="001861DC"/>
    <w:rsid w:val="00186635"/>
    <w:rsid w:val="001869A9"/>
    <w:rsid w:val="001877B2"/>
    <w:rsid w:val="001909EB"/>
    <w:rsid w:val="001910EB"/>
    <w:rsid w:val="00191B42"/>
    <w:rsid w:val="001935F3"/>
    <w:rsid w:val="00195279"/>
    <w:rsid w:val="00196482"/>
    <w:rsid w:val="001964AE"/>
    <w:rsid w:val="00196D64"/>
    <w:rsid w:val="001973F0"/>
    <w:rsid w:val="001A0774"/>
    <w:rsid w:val="001A27B0"/>
    <w:rsid w:val="001A526D"/>
    <w:rsid w:val="001A5A39"/>
    <w:rsid w:val="001B23FE"/>
    <w:rsid w:val="001B2A16"/>
    <w:rsid w:val="001B758C"/>
    <w:rsid w:val="001C0584"/>
    <w:rsid w:val="001C08E9"/>
    <w:rsid w:val="001C4CA8"/>
    <w:rsid w:val="001C4EF9"/>
    <w:rsid w:val="001C6192"/>
    <w:rsid w:val="001C6FE3"/>
    <w:rsid w:val="001D0601"/>
    <w:rsid w:val="001D17F9"/>
    <w:rsid w:val="001D3535"/>
    <w:rsid w:val="001D4CAA"/>
    <w:rsid w:val="001D5A46"/>
    <w:rsid w:val="001D6924"/>
    <w:rsid w:val="001D7124"/>
    <w:rsid w:val="001E04CA"/>
    <w:rsid w:val="001E18DC"/>
    <w:rsid w:val="001E5B1A"/>
    <w:rsid w:val="001E5EF2"/>
    <w:rsid w:val="001E7F41"/>
    <w:rsid w:val="001F0C51"/>
    <w:rsid w:val="001F0F15"/>
    <w:rsid w:val="001F1B64"/>
    <w:rsid w:val="001F331C"/>
    <w:rsid w:val="001F5A0F"/>
    <w:rsid w:val="001F5B7A"/>
    <w:rsid w:val="002068C4"/>
    <w:rsid w:val="00210BCB"/>
    <w:rsid w:val="00210D8E"/>
    <w:rsid w:val="00211387"/>
    <w:rsid w:val="00217913"/>
    <w:rsid w:val="0022067F"/>
    <w:rsid w:val="002208C8"/>
    <w:rsid w:val="00220EE6"/>
    <w:rsid w:val="00221971"/>
    <w:rsid w:val="00223528"/>
    <w:rsid w:val="00223C08"/>
    <w:rsid w:val="002256D1"/>
    <w:rsid w:val="00225B49"/>
    <w:rsid w:val="00225EEA"/>
    <w:rsid w:val="00226F50"/>
    <w:rsid w:val="00227657"/>
    <w:rsid w:val="002317FE"/>
    <w:rsid w:val="00232F67"/>
    <w:rsid w:val="00234C40"/>
    <w:rsid w:val="0024048D"/>
    <w:rsid w:val="00240C32"/>
    <w:rsid w:val="00243360"/>
    <w:rsid w:val="0024387A"/>
    <w:rsid w:val="00243BE6"/>
    <w:rsid w:val="00243FA2"/>
    <w:rsid w:val="00244117"/>
    <w:rsid w:val="002444AC"/>
    <w:rsid w:val="00251993"/>
    <w:rsid w:val="00251DE8"/>
    <w:rsid w:val="0025267F"/>
    <w:rsid w:val="002546FB"/>
    <w:rsid w:val="00254786"/>
    <w:rsid w:val="00256EDB"/>
    <w:rsid w:val="002573E7"/>
    <w:rsid w:val="00260497"/>
    <w:rsid w:val="00260D62"/>
    <w:rsid w:val="0026105F"/>
    <w:rsid w:val="00261F07"/>
    <w:rsid w:val="00262849"/>
    <w:rsid w:val="00264D9B"/>
    <w:rsid w:val="00266584"/>
    <w:rsid w:val="00270AFC"/>
    <w:rsid w:val="00272248"/>
    <w:rsid w:val="00273584"/>
    <w:rsid w:val="00273BB1"/>
    <w:rsid w:val="00275D60"/>
    <w:rsid w:val="00275D74"/>
    <w:rsid w:val="00276C08"/>
    <w:rsid w:val="0027724E"/>
    <w:rsid w:val="002777A5"/>
    <w:rsid w:val="00280175"/>
    <w:rsid w:val="00280B1C"/>
    <w:rsid w:val="0028297D"/>
    <w:rsid w:val="002867ED"/>
    <w:rsid w:val="00290A39"/>
    <w:rsid w:val="00290D31"/>
    <w:rsid w:val="0029142D"/>
    <w:rsid w:val="00292034"/>
    <w:rsid w:val="00292F90"/>
    <w:rsid w:val="00292FE5"/>
    <w:rsid w:val="00293C10"/>
    <w:rsid w:val="0029456F"/>
    <w:rsid w:val="00296A3A"/>
    <w:rsid w:val="0029737D"/>
    <w:rsid w:val="002A0B01"/>
    <w:rsid w:val="002A1727"/>
    <w:rsid w:val="002A175F"/>
    <w:rsid w:val="002A3A95"/>
    <w:rsid w:val="002A3F06"/>
    <w:rsid w:val="002A5BE0"/>
    <w:rsid w:val="002A648C"/>
    <w:rsid w:val="002A77F7"/>
    <w:rsid w:val="002B1000"/>
    <w:rsid w:val="002B152D"/>
    <w:rsid w:val="002B479B"/>
    <w:rsid w:val="002B53D8"/>
    <w:rsid w:val="002B5640"/>
    <w:rsid w:val="002C09B7"/>
    <w:rsid w:val="002C142E"/>
    <w:rsid w:val="002C15B9"/>
    <w:rsid w:val="002C2D4A"/>
    <w:rsid w:val="002C347E"/>
    <w:rsid w:val="002C3AA5"/>
    <w:rsid w:val="002C5720"/>
    <w:rsid w:val="002C758D"/>
    <w:rsid w:val="002C7B16"/>
    <w:rsid w:val="002D2025"/>
    <w:rsid w:val="002D63A3"/>
    <w:rsid w:val="002D6A8B"/>
    <w:rsid w:val="002E35AF"/>
    <w:rsid w:val="002E6279"/>
    <w:rsid w:val="002F0FFF"/>
    <w:rsid w:val="002F1209"/>
    <w:rsid w:val="002F55FD"/>
    <w:rsid w:val="002F5D12"/>
    <w:rsid w:val="002F7D7E"/>
    <w:rsid w:val="00302114"/>
    <w:rsid w:val="0030221B"/>
    <w:rsid w:val="00302EDC"/>
    <w:rsid w:val="00302FB1"/>
    <w:rsid w:val="003052E6"/>
    <w:rsid w:val="00305D8A"/>
    <w:rsid w:val="00313376"/>
    <w:rsid w:val="00314445"/>
    <w:rsid w:val="003159B6"/>
    <w:rsid w:val="00315AD7"/>
    <w:rsid w:val="003218A3"/>
    <w:rsid w:val="00321D67"/>
    <w:rsid w:val="00321F03"/>
    <w:rsid w:val="00322118"/>
    <w:rsid w:val="00332A3C"/>
    <w:rsid w:val="0033448F"/>
    <w:rsid w:val="003344EB"/>
    <w:rsid w:val="0033452D"/>
    <w:rsid w:val="0033529C"/>
    <w:rsid w:val="00335610"/>
    <w:rsid w:val="00335CB4"/>
    <w:rsid w:val="00337566"/>
    <w:rsid w:val="00337940"/>
    <w:rsid w:val="00340EA4"/>
    <w:rsid w:val="003410E8"/>
    <w:rsid w:val="003445D0"/>
    <w:rsid w:val="00344D49"/>
    <w:rsid w:val="00345A40"/>
    <w:rsid w:val="003473E4"/>
    <w:rsid w:val="00352421"/>
    <w:rsid w:val="003532E0"/>
    <w:rsid w:val="00354716"/>
    <w:rsid w:val="00357DFB"/>
    <w:rsid w:val="00361D86"/>
    <w:rsid w:val="00361FE1"/>
    <w:rsid w:val="0036456E"/>
    <w:rsid w:val="003647FA"/>
    <w:rsid w:val="00364921"/>
    <w:rsid w:val="003656B7"/>
    <w:rsid w:val="00365FA2"/>
    <w:rsid w:val="003669B4"/>
    <w:rsid w:val="0036798A"/>
    <w:rsid w:val="00371FF4"/>
    <w:rsid w:val="00372F6F"/>
    <w:rsid w:val="00373836"/>
    <w:rsid w:val="0037392E"/>
    <w:rsid w:val="00373C50"/>
    <w:rsid w:val="00373D88"/>
    <w:rsid w:val="0037529F"/>
    <w:rsid w:val="00375B88"/>
    <w:rsid w:val="00375E12"/>
    <w:rsid w:val="00375E38"/>
    <w:rsid w:val="00375F1A"/>
    <w:rsid w:val="00376AEC"/>
    <w:rsid w:val="003833EF"/>
    <w:rsid w:val="00385590"/>
    <w:rsid w:val="003855E2"/>
    <w:rsid w:val="003862AC"/>
    <w:rsid w:val="00386779"/>
    <w:rsid w:val="00386EC4"/>
    <w:rsid w:val="00386FF6"/>
    <w:rsid w:val="0039327C"/>
    <w:rsid w:val="003933D7"/>
    <w:rsid w:val="00393ACD"/>
    <w:rsid w:val="00395F49"/>
    <w:rsid w:val="003A2C16"/>
    <w:rsid w:val="003A2FFA"/>
    <w:rsid w:val="003A35D8"/>
    <w:rsid w:val="003A4159"/>
    <w:rsid w:val="003A6BC2"/>
    <w:rsid w:val="003A795C"/>
    <w:rsid w:val="003B266E"/>
    <w:rsid w:val="003B3EC8"/>
    <w:rsid w:val="003B3FE6"/>
    <w:rsid w:val="003B501E"/>
    <w:rsid w:val="003B5EFA"/>
    <w:rsid w:val="003B6FE9"/>
    <w:rsid w:val="003B74EC"/>
    <w:rsid w:val="003B7655"/>
    <w:rsid w:val="003C1619"/>
    <w:rsid w:val="003C2C49"/>
    <w:rsid w:val="003C6C73"/>
    <w:rsid w:val="003C79C0"/>
    <w:rsid w:val="003D115F"/>
    <w:rsid w:val="003D29ED"/>
    <w:rsid w:val="003D5C87"/>
    <w:rsid w:val="003D7CCD"/>
    <w:rsid w:val="003E0B19"/>
    <w:rsid w:val="003E4D7A"/>
    <w:rsid w:val="003E64E7"/>
    <w:rsid w:val="003E7F2A"/>
    <w:rsid w:val="003F0158"/>
    <w:rsid w:val="003F3343"/>
    <w:rsid w:val="003F3794"/>
    <w:rsid w:val="003F434A"/>
    <w:rsid w:val="003F5A19"/>
    <w:rsid w:val="003F7A6E"/>
    <w:rsid w:val="004010AD"/>
    <w:rsid w:val="00402C74"/>
    <w:rsid w:val="00406FE9"/>
    <w:rsid w:val="00407A5A"/>
    <w:rsid w:val="00407F3D"/>
    <w:rsid w:val="00410B02"/>
    <w:rsid w:val="00411E82"/>
    <w:rsid w:val="00412360"/>
    <w:rsid w:val="00412460"/>
    <w:rsid w:val="00414974"/>
    <w:rsid w:val="00415633"/>
    <w:rsid w:val="0041596C"/>
    <w:rsid w:val="0041606C"/>
    <w:rsid w:val="00416997"/>
    <w:rsid w:val="00421085"/>
    <w:rsid w:val="00421783"/>
    <w:rsid w:val="00422131"/>
    <w:rsid w:val="00422641"/>
    <w:rsid w:val="00426D95"/>
    <w:rsid w:val="00426F35"/>
    <w:rsid w:val="00432649"/>
    <w:rsid w:val="00432A0F"/>
    <w:rsid w:val="00432C75"/>
    <w:rsid w:val="00432D71"/>
    <w:rsid w:val="00435B03"/>
    <w:rsid w:val="00436D4B"/>
    <w:rsid w:val="00437151"/>
    <w:rsid w:val="0044576B"/>
    <w:rsid w:val="004465DC"/>
    <w:rsid w:val="004508FC"/>
    <w:rsid w:val="004511AF"/>
    <w:rsid w:val="00452432"/>
    <w:rsid w:val="00454359"/>
    <w:rsid w:val="004553B2"/>
    <w:rsid w:val="00456A91"/>
    <w:rsid w:val="00456EFD"/>
    <w:rsid w:val="00464F8A"/>
    <w:rsid w:val="00465782"/>
    <w:rsid w:val="004662E1"/>
    <w:rsid w:val="004710AA"/>
    <w:rsid w:val="0047142A"/>
    <w:rsid w:val="004727BD"/>
    <w:rsid w:val="00477C3B"/>
    <w:rsid w:val="004826B0"/>
    <w:rsid w:val="0048596D"/>
    <w:rsid w:val="00485C60"/>
    <w:rsid w:val="0048613D"/>
    <w:rsid w:val="0048699A"/>
    <w:rsid w:val="00487AB0"/>
    <w:rsid w:val="004907F2"/>
    <w:rsid w:val="00491661"/>
    <w:rsid w:val="004952E4"/>
    <w:rsid w:val="004A115F"/>
    <w:rsid w:val="004A1380"/>
    <w:rsid w:val="004A4A78"/>
    <w:rsid w:val="004A54F0"/>
    <w:rsid w:val="004A5DE5"/>
    <w:rsid w:val="004B0BEA"/>
    <w:rsid w:val="004B20E7"/>
    <w:rsid w:val="004B3135"/>
    <w:rsid w:val="004B31A1"/>
    <w:rsid w:val="004B36B1"/>
    <w:rsid w:val="004B39B5"/>
    <w:rsid w:val="004B39D3"/>
    <w:rsid w:val="004B3FC7"/>
    <w:rsid w:val="004B4070"/>
    <w:rsid w:val="004B73B7"/>
    <w:rsid w:val="004B768D"/>
    <w:rsid w:val="004C130B"/>
    <w:rsid w:val="004C6244"/>
    <w:rsid w:val="004C671B"/>
    <w:rsid w:val="004D00C8"/>
    <w:rsid w:val="004D041A"/>
    <w:rsid w:val="004D3BBD"/>
    <w:rsid w:val="004D3EA8"/>
    <w:rsid w:val="004D5B47"/>
    <w:rsid w:val="004D5DB0"/>
    <w:rsid w:val="004E0E28"/>
    <w:rsid w:val="004E11D1"/>
    <w:rsid w:val="004E273C"/>
    <w:rsid w:val="004E3DE4"/>
    <w:rsid w:val="004E4BCC"/>
    <w:rsid w:val="004F24DD"/>
    <w:rsid w:val="004F55CE"/>
    <w:rsid w:val="004F6688"/>
    <w:rsid w:val="00500728"/>
    <w:rsid w:val="00500D61"/>
    <w:rsid w:val="00502099"/>
    <w:rsid w:val="00502E78"/>
    <w:rsid w:val="00503EE7"/>
    <w:rsid w:val="00505E99"/>
    <w:rsid w:val="0050781C"/>
    <w:rsid w:val="00511F80"/>
    <w:rsid w:val="00512418"/>
    <w:rsid w:val="0051257D"/>
    <w:rsid w:val="00513C04"/>
    <w:rsid w:val="005144E7"/>
    <w:rsid w:val="00514B39"/>
    <w:rsid w:val="00516D0C"/>
    <w:rsid w:val="00525831"/>
    <w:rsid w:val="00525FB2"/>
    <w:rsid w:val="005270B6"/>
    <w:rsid w:val="00533A12"/>
    <w:rsid w:val="005357FF"/>
    <w:rsid w:val="00536A51"/>
    <w:rsid w:val="005450A5"/>
    <w:rsid w:val="005455EC"/>
    <w:rsid w:val="00546A1E"/>
    <w:rsid w:val="00551043"/>
    <w:rsid w:val="00551E92"/>
    <w:rsid w:val="00552193"/>
    <w:rsid w:val="0055259D"/>
    <w:rsid w:val="00552B99"/>
    <w:rsid w:val="00553078"/>
    <w:rsid w:val="00554144"/>
    <w:rsid w:val="00554E5B"/>
    <w:rsid w:val="0055509C"/>
    <w:rsid w:val="00557C7C"/>
    <w:rsid w:val="00557E2C"/>
    <w:rsid w:val="005604C1"/>
    <w:rsid w:val="00560F76"/>
    <w:rsid w:val="005640C9"/>
    <w:rsid w:val="00564D0D"/>
    <w:rsid w:val="0056507A"/>
    <w:rsid w:val="005673B1"/>
    <w:rsid w:val="00571BCE"/>
    <w:rsid w:val="00571C3E"/>
    <w:rsid w:val="005726BF"/>
    <w:rsid w:val="005745A5"/>
    <w:rsid w:val="00574A98"/>
    <w:rsid w:val="00574FA3"/>
    <w:rsid w:val="0057616E"/>
    <w:rsid w:val="005762FC"/>
    <w:rsid w:val="00576D28"/>
    <w:rsid w:val="00576D8D"/>
    <w:rsid w:val="0058092E"/>
    <w:rsid w:val="005821E0"/>
    <w:rsid w:val="00582B20"/>
    <w:rsid w:val="0059078C"/>
    <w:rsid w:val="005917A5"/>
    <w:rsid w:val="00592BFE"/>
    <w:rsid w:val="00592EA0"/>
    <w:rsid w:val="005970E5"/>
    <w:rsid w:val="005A21E8"/>
    <w:rsid w:val="005A2456"/>
    <w:rsid w:val="005A2D19"/>
    <w:rsid w:val="005A4E3D"/>
    <w:rsid w:val="005A6493"/>
    <w:rsid w:val="005A6EFD"/>
    <w:rsid w:val="005B080F"/>
    <w:rsid w:val="005B1E5F"/>
    <w:rsid w:val="005B2AF8"/>
    <w:rsid w:val="005B2D08"/>
    <w:rsid w:val="005B3E75"/>
    <w:rsid w:val="005B3F44"/>
    <w:rsid w:val="005B54B5"/>
    <w:rsid w:val="005B5FFE"/>
    <w:rsid w:val="005B7914"/>
    <w:rsid w:val="005C19B7"/>
    <w:rsid w:val="005C1C3C"/>
    <w:rsid w:val="005C3501"/>
    <w:rsid w:val="005C49E5"/>
    <w:rsid w:val="005C4A90"/>
    <w:rsid w:val="005D0193"/>
    <w:rsid w:val="005D02B4"/>
    <w:rsid w:val="005D2DC8"/>
    <w:rsid w:val="005D5B4E"/>
    <w:rsid w:val="005D5E11"/>
    <w:rsid w:val="005D7631"/>
    <w:rsid w:val="005E0060"/>
    <w:rsid w:val="005E086F"/>
    <w:rsid w:val="005E35DB"/>
    <w:rsid w:val="005E6303"/>
    <w:rsid w:val="005F0B78"/>
    <w:rsid w:val="005F0E36"/>
    <w:rsid w:val="005F19A1"/>
    <w:rsid w:val="005F1A20"/>
    <w:rsid w:val="005F2DD8"/>
    <w:rsid w:val="005F31B7"/>
    <w:rsid w:val="005F4A60"/>
    <w:rsid w:val="005F5073"/>
    <w:rsid w:val="005F5794"/>
    <w:rsid w:val="005F5FB6"/>
    <w:rsid w:val="005F7030"/>
    <w:rsid w:val="005F72C0"/>
    <w:rsid w:val="00600248"/>
    <w:rsid w:val="006019E0"/>
    <w:rsid w:val="006048BE"/>
    <w:rsid w:val="00612BFC"/>
    <w:rsid w:val="00614B2B"/>
    <w:rsid w:val="00616BBF"/>
    <w:rsid w:val="00616DBE"/>
    <w:rsid w:val="006170CD"/>
    <w:rsid w:val="0062043F"/>
    <w:rsid w:val="0062126D"/>
    <w:rsid w:val="006239D6"/>
    <w:rsid w:val="00623CE1"/>
    <w:rsid w:val="0062702E"/>
    <w:rsid w:val="00630E7C"/>
    <w:rsid w:val="00632710"/>
    <w:rsid w:val="00633E2D"/>
    <w:rsid w:val="006364B1"/>
    <w:rsid w:val="00644A4B"/>
    <w:rsid w:val="0064521D"/>
    <w:rsid w:val="00647DE8"/>
    <w:rsid w:val="00651BD2"/>
    <w:rsid w:val="00652F6B"/>
    <w:rsid w:val="00652FAB"/>
    <w:rsid w:val="00653A26"/>
    <w:rsid w:val="00656D65"/>
    <w:rsid w:val="00656DDF"/>
    <w:rsid w:val="00657095"/>
    <w:rsid w:val="00660861"/>
    <w:rsid w:val="006610DD"/>
    <w:rsid w:val="0066144F"/>
    <w:rsid w:val="006641B7"/>
    <w:rsid w:val="00666587"/>
    <w:rsid w:val="00666B6F"/>
    <w:rsid w:val="00667A8A"/>
    <w:rsid w:val="006704D8"/>
    <w:rsid w:val="006719B1"/>
    <w:rsid w:val="0067229F"/>
    <w:rsid w:val="006724A3"/>
    <w:rsid w:val="00673DC2"/>
    <w:rsid w:val="00677DF5"/>
    <w:rsid w:val="00680FF7"/>
    <w:rsid w:val="00681FBA"/>
    <w:rsid w:val="00685771"/>
    <w:rsid w:val="00686198"/>
    <w:rsid w:val="00690F26"/>
    <w:rsid w:val="006919D7"/>
    <w:rsid w:val="00692109"/>
    <w:rsid w:val="00692C2F"/>
    <w:rsid w:val="00692D3D"/>
    <w:rsid w:val="006932EF"/>
    <w:rsid w:val="00696126"/>
    <w:rsid w:val="00696E4E"/>
    <w:rsid w:val="0069745E"/>
    <w:rsid w:val="006A2082"/>
    <w:rsid w:val="006A2CEA"/>
    <w:rsid w:val="006A31C4"/>
    <w:rsid w:val="006A46A5"/>
    <w:rsid w:val="006A6085"/>
    <w:rsid w:val="006A7103"/>
    <w:rsid w:val="006A7790"/>
    <w:rsid w:val="006A7841"/>
    <w:rsid w:val="006A7D6A"/>
    <w:rsid w:val="006B30B4"/>
    <w:rsid w:val="006B322C"/>
    <w:rsid w:val="006B51DD"/>
    <w:rsid w:val="006B5782"/>
    <w:rsid w:val="006B64AF"/>
    <w:rsid w:val="006B6AD3"/>
    <w:rsid w:val="006B6E7E"/>
    <w:rsid w:val="006C1FAC"/>
    <w:rsid w:val="006C2D53"/>
    <w:rsid w:val="006C4A46"/>
    <w:rsid w:val="006C530A"/>
    <w:rsid w:val="006C5AE5"/>
    <w:rsid w:val="006C69DC"/>
    <w:rsid w:val="006C6F24"/>
    <w:rsid w:val="006C7AF7"/>
    <w:rsid w:val="006D0920"/>
    <w:rsid w:val="006D1FC8"/>
    <w:rsid w:val="006D4995"/>
    <w:rsid w:val="006D4C3C"/>
    <w:rsid w:val="006D635B"/>
    <w:rsid w:val="006E18FF"/>
    <w:rsid w:val="006E3389"/>
    <w:rsid w:val="006E450E"/>
    <w:rsid w:val="006E686B"/>
    <w:rsid w:val="006E6AAF"/>
    <w:rsid w:val="006F0B2C"/>
    <w:rsid w:val="006F0F07"/>
    <w:rsid w:val="006F1A4E"/>
    <w:rsid w:val="006F1C1E"/>
    <w:rsid w:val="006F29A7"/>
    <w:rsid w:val="006F2A3F"/>
    <w:rsid w:val="006F2E99"/>
    <w:rsid w:val="006F375E"/>
    <w:rsid w:val="006F3AC7"/>
    <w:rsid w:val="006F454F"/>
    <w:rsid w:val="006F4C6A"/>
    <w:rsid w:val="006F5224"/>
    <w:rsid w:val="006F5E4B"/>
    <w:rsid w:val="00700E45"/>
    <w:rsid w:val="00701C9D"/>
    <w:rsid w:val="007023E2"/>
    <w:rsid w:val="00705294"/>
    <w:rsid w:val="00706A80"/>
    <w:rsid w:val="007102E0"/>
    <w:rsid w:val="00710494"/>
    <w:rsid w:val="00710812"/>
    <w:rsid w:val="007117AC"/>
    <w:rsid w:val="00714863"/>
    <w:rsid w:val="00715794"/>
    <w:rsid w:val="00715FAA"/>
    <w:rsid w:val="00716138"/>
    <w:rsid w:val="00717AD0"/>
    <w:rsid w:val="00717B24"/>
    <w:rsid w:val="007204FE"/>
    <w:rsid w:val="00720B86"/>
    <w:rsid w:val="00721066"/>
    <w:rsid w:val="007225F6"/>
    <w:rsid w:val="007232F6"/>
    <w:rsid w:val="0072609F"/>
    <w:rsid w:val="00726367"/>
    <w:rsid w:val="00726399"/>
    <w:rsid w:val="00727611"/>
    <w:rsid w:val="00731A42"/>
    <w:rsid w:val="0073311F"/>
    <w:rsid w:val="00736C1D"/>
    <w:rsid w:val="007371B4"/>
    <w:rsid w:val="00737756"/>
    <w:rsid w:val="007402B2"/>
    <w:rsid w:val="0074082E"/>
    <w:rsid w:val="00740989"/>
    <w:rsid w:val="00741E2C"/>
    <w:rsid w:val="00741F13"/>
    <w:rsid w:val="00742F74"/>
    <w:rsid w:val="00744B81"/>
    <w:rsid w:val="0074562B"/>
    <w:rsid w:val="00745721"/>
    <w:rsid w:val="00746D1E"/>
    <w:rsid w:val="00747553"/>
    <w:rsid w:val="00747B9D"/>
    <w:rsid w:val="00747FB3"/>
    <w:rsid w:val="0075142D"/>
    <w:rsid w:val="00755724"/>
    <w:rsid w:val="007574BA"/>
    <w:rsid w:val="007618ED"/>
    <w:rsid w:val="00762C09"/>
    <w:rsid w:val="00762F80"/>
    <w:rsid w:val="00763E3F"/>
    <w:rsid w:val="00764358"/>
    <w:rsid w:val="007656F0"/>
    <w:rsid w:val="0076662E"/>
    <w:rsid w:val="0076709C"/>
    <w:rsid w:val="00772BB8"/>
    <w:rsid w:val="00773769"/>
    <w:rsid w:val="00777B33"/>
    <w:rsid w:val="00780445"/>
    <w:rsid w:val="00780715"/>
    <w:rsid w:val="007837FF"/>
    <w:rsid w:val="0078448C"/>
    <w:rsid w:val="007874A5"/>
    <w:rsid w:val="0078758A"/>
    <w:rsid w:val="00792370"/>
    <w:rsid w:val="00794674"/>
    <w:rsid w:val="007A0CB5"/>
    <w:rsid w:val="007A0D77"/>
    <w:rsid w:val="007A242E"/>
    <w:rsid w:val="007A3E5F"/>
    <w:rsid w:val="007A6741"/>
    <w:rsid w:val="007B0A26"/>
    <w:rsid w:val="007B372B"/>
    <w:rsid w:val="007B6624"/>
    <w:rsid w:val="007B6756"/>
    <w:rsid w:val="007B7900"/>
    <w:rsid w:val="007C0D6F"/>
    <w:rsid w:val="007C1417"/>
    <w:rsid w:val="007C33A7"/>
    <w:rsid w:val="007C37E1"/>
    <w:rsid w:val="007C4156"/>
    <w:rsid w:val="007C6676"/>
    <w:rsid w:val="007C67ED"/>
    <w:rsid w:val="007D029B"/>
    <w:rsid w:val="007D064E"/>
    <w:rsid w:val="007D2447"/>
    <w:rsid w:val="007D4CB0"/>
    <w:rsid w:val="007D4EDC"/>
    <w:rsid w:val="007D7321"/>
    <w:rsid w:val="007D7420"/>
    <w:rsid w:val="007E0FF5"/>
    <w:rsid w:val="007E4AE7"/>
    <w:rsid w:val="007E4E38"/>
    <w:rsid w:val="007E561D"/>
    <w:rsid w:val="007E5F57"/>
    <w:rsid w:val="007E6C02"/>
    <w:rsid w:val="007E7E57"/>
    <w:rsid w:val="007F014B"/>
    <w:rsid w:val="007F1A25"/>
    <w:rsid w:val="007F29CD"/>
    <w:rsid w:val="007F33DA"/>
    <w:rsid w:val="007F3504"/>
    <w:rsid w:val="007F3647"/>
    <w:rsid w:val="007F7346"/>
    <w:rsid w:val="007F7BE8"/>
    <w:rsid w:val="00804DFD"/>
    <w:rsid w:val="008071DB"/>
    <w:rsid w:val="00807E74"/>
    <w:rsid w:val="00810CD1"/>
    <w:rsid w:val="00812E89"/>
    <w:rsid w:val="0081418E"/>
    <w:rsid w:val="008143F8"/>
    <w:rsid w:val="0081453B"/>
    <w:rsid w:val="00814D91"/>
    <w:rsid w:val="00815EE8"/>
    <w:rsid w:val="008208B7"/>
    <w:rsid w:val="008215CC"/>
    <w:rsid w:val="00823883"/>
    <w:rsid w:val="0082442D"/>
    <w:rsid w:val="00824C9C"/>
    <w:rsid w:val="008256CE"/>
    <w:rsid w:val="00825B41"/>
    <w:rsid w:val="00827211"/>
    <w:rsid w:val="008276E3"/>
    <w:rsid w:val="00827A57"/>
    <w:rsid w:val="008304C8"/>
    <w:rsid w:val="00830DB8"/>
    <w:rsid w:val="008320EF"/>
    <w:rsid w:val="00832BEC"/>
    <w:rsid w:val="00833FBF"/>
    <w:rsid w:val="008340F4"/>
    <w:rsid w:val="00834FE6"/>
    <w:rsid w:val="00837B72"/>
    <w:rsid w:val="008400AE"/>
    <w:rsid w:val="00840601"/>
    <w:rsid w:val="008424ED"/>
    <w:rsid w:val="00844DA4"/>
    <w:rsid w:val="00845155"/>
    <w:rsid w:val="008468E1"/>
    <w:rsid w:val="00851272"/>
    <w:rsid w:val="00853D90"/>
    <w:rsid w:val="00854256"/>
    <w:rsid w:val="00855A1E"/>
    <w:rsid w:val="00855EEA"/>
    <w:rsid w:val="00857BC4"/>
    <w:rsid w:val="00857D1B"/>
    <w:rsid w:val="008601A6"/>
    <w:rsid w:val="00860342"/>
    <w:rsid w:val="00861AFF"/>
    <w:rsid w:val="00864F51"/>
    <w:rsid w:val="008650D4"/>
    <w:rsid w:val="0086529A"/>
    <w:rsid w:val="00871B33"/>
    <w:rsid w:val="008738CF"/>
    <w:rsid w:val="00874D1B"/>
    <w:rsid w:val="008764CA"/>
    <w:rsid w:val="008779BF"/>
    <w:rsid w:val="00877A59"/>
    <w:rsid w:val="00877BB5"/>
    <w:rsid w:val="00880814"/>
    <w:rsid w:val="00881A09"/>
    <w:rsid w:val="008845F5"/>
    <w:rsid w:val="00884631"/>
    <w:rsid w:val="008849BB"/>
    <w:rsid w:val="00886524"/>
    <w:rsid w:val="008870C3"/>
    <w:rsid w:val="00890372"/>
    <w:rsid w:val="008903B8"/>
    <w:rsid w:val="008919F6"/>
    <w:rsid w:val="00892276"/>
    <w:rsid w:val="008923FF"/>
    <w:rsid w:val="00892703"/>
    <w:rsid w:val="008946F2"/>
    <w:rsid w:val="008955B0"/>
    <w:rsid w:val="008955E0"/>
    <w:rsid w:val="0089589D"/>
    <w:rsid w:val="00897ABC"/>
    <w:rsid w:val="008A1063"/>
    <w:rsid w:val="008A4100"/>
    <w:rsid w:val="008A4106"/>
    <w:rsid w:val="008A6844"/>
    <w:rsid w:val="008A6F30"/>
    <w:rsid w:val="008A7A0E"/>
    <w:rsid w:val="008B0A1F"/>
    <w:rsid w:val="008B25BF"/>
    <w:rsid w:val="008B5269"/>
    <w:rsid w:val="008C04B7"/>
    <w:rsid w:val="008C0C16"/>
    <w:rsid w:val="008C0C96"/>
    <w:rsid w:val="008C0C98"/>
    <w:rsid w:val="008C38B6"/>
    <w:rsid w:val="008C5648"/>
    <w:rsid w:val="008C725E"/>
    <w:rsid w:val="008C7337"/>
    <w:rsid w:val="008C7B36"/>
    <w:rsid w:val="008D0BB8"/>
    <w:rsid w:val="008D0F89"/>
    <w:rsid w:val="008D18E4"/>
    <w:rsid w:val="008D2545"/>
    <w:rsid w:val="008D3F83"/>
    <w:rsid w:val="008D4309"/>
    <w:rsid w:val="008D457D"/>
    <w:rsid w:val="008D518B"/>
    <w:rsid w:val="008D7ED8"/>
    <w:rsid w:val="008E006C"/>
    <w:rsid w:val="008E0B26"/>
    <w:rsid w:val="008E0F03"/>
    <w:rsid w:val="008E2A39"/>
    <w:rsid w:val="008E3D46"/>
    <w:rsid w:val="008E41F6"/>
    <w:rsid w:val="008E46A6"/>
    <w:rsid w:val="008E592F"/>
    <w:rsid w:val="008F365F"/>
    <w:rsid w:val="008F62FA"/>
    <w:rsid w:val="0090118E"/>
    <w:rsid w:val="009016F9"/>
    <w:rsid w:val="00902018"/>
    <w:rsid w:val="00902075"/>
    <w:rsid w:val="009031DB"/>
    <w:rsid w:val="00903EE5"/>
    <w:rsid w:val="00904F7B"/>
    <w:rsid w:val="00907678"/>
    <w:rsid w:val="00907B3A"/>
    <w:rsid w:val="00911285"/>
    <w:rsid w:val="0091352D"/>
    <w:rsid w:val="00914553"/>
    <w:rsid w:val="00914DC3"/>
    <w:rsid w:val="00915BB1"/>
    <w:rsid w:val="00915FE5"/>
    <w:rsid w:val="00916F7C"/>
    <w:rsid w:val="00921E2E"/>
    <w:rsid w:val="0092387B"/>
    <w:rsid w:val="00924986"/>
    <w:rsid w:val="009252D5"/>
    <w:rsid w:val="009273B7"/>
    <w:rsid w:val="009278A0"/>
    <w:rsid w:val="0093057D"/>
    <w:rsid w:val="009338D7"/>
    <w:rsid w:val="009347B0"/>
    <w:rsid w:val="009348F2"/>
    <w:rsid w:val="009356C0"/>
    <w:rsid w:val="009412A2"/>
    <w:rsid w:val="00941485"/>
    <w:rsid w:val="00942216"/>
    <w:rsid w:val="009422AF"/>
    <w:rsid w:val="00943395"/>
    <w:rsid w:val="00943E97"/>
    <w:rsid w:val="009458D1"/>
    <w:rsid w:val="00947A0E"/>
    <w:rsid w:val="00947BAF"/>
    <w:rsid w:val="0095043D"/>
    <w:rsid w:val="00950EE1"/>
    <w:rsid w:val="0095139F"/>
    <w:rsid w:val="009519FC"/>
    <w:rsid w:val="0095303C"/>
    <w:rsid w:val="00953B28"/>
    <w:rsid w:val="00954411"/>
    <w:rsid w:val="00954853"/>
    <w:rsid w:val="00954AF4"/>
    <w:rsid w:val="00955246"/>
    <w:rsid w:val="00955348"/>
    <w:rsid w:val="009555AD"/>
    <w:rsid w:val="00956842"/>
    <w:rsid w:val="00957A58"/>
    <w:rsid w:val="0096073F"/>
    <w:rsid w:val="00960B00"/>
    <w:rsid w:val="00961102"/>
    <w:rsid w:val="00962173"/>
    <w:rsid w:val="009626BE"/>
    <w:rsid w:val="00962AE5"/>
    <w:rsid w:val="00964401"/>
    <w:rsid w:val="009709FD"/>
    <w:rsid w:val="00970FB6"/>
    <w:rsid w:val="00971B15"/>
    <w:rsid w:val="00972ADA"/>
    <w:rsid w:val="00973D74"/>
    <w:rsid w:val="009745D6"/>
    <w:rsid w:val="00974957"/>
    <w:rsid w:val="0097799C"/>
    <w:rsid w:val="00977A08"/>
    <w:rsid w:val="00977C84"/>
    <w:rsid w:val="00977FC0"/>
    <w:rsid w:val="00980D29"/>
    <w:rsid w:val="00981304"/>
    <w:rsid w:val="00981E98"/>
    <w:rsid w:val="009835E5"/>
    <w:rsid w:val="00983EFE"/>
    <w:rsid w:val="009843DC"/>
    <w:rsid w:val="009848A3"/>
    <w:rsid w:val="00984A75"/>
    <w:rsid w:val="00984D2C"/>
    <w:rsid w:val="0098618B"/>
    <w:rsid w:val="00987043"/>
    <w:rsid w:val="00990B17"/>
    <w:rsid w:val="0099241E"/>
    <w:rsid w:val="00993951"/>
    <w:rsid w:val="009948B7"/>
    <w:rsid w:val="00994A7B"/>
    <w:rsid w:val="00994AA9"/>
    <w:rsid w:val="00994B76"/>
    <w:rsid w:val="0099550C"/>
    <w:rsid w:val="00995AC0"/>
    <w:rsid w:val="009968C5"/>
    <w:rsid w:val="009A16E6"/>
    <w:rsid w:val="009A2691"/>
    <w:rsid w:val="009A2BCA"/>
    <w:rsid w:val="009A32BE"/>
    <w:rsid w:val="009A57D7"/>
    <w:rsid w:val="009A5FDA"/>
    <w:rsid w:val="009B48B8"/>
    <w:rsid w:val="009B5107"/>
    <w:rsid w:val="009B7084"/>
    <w:rsid w:val="009C2BF6"/>
    <w:rsid w:val="009D03B7"/>
    <w:rsid w:val="009D1E2B"/>
    <w:rsid w:val="009D2462"/>
    <w:rsid w:val="009D56E7"/>
    <w:rsid w:val="009D7678"/>
    <w:rsid w:val="009E0422"/>
    <w:rsid w:val="009E1A47"/>
    <w:rsid w:val="009E5196"/>
    <w:rsid w:val="009E5C58"/>
    <w:rsid w:val="009E6718"/>
    <w:rsid w:val="009E779C"/>
    <w:rsid w:val="009F0532"/>
    <w:rsid w:val="009F12CE"/>
    <w:rsid w:val="009F1C57"/>
    <w:rsid w:val="009F1D7F"/>
    <w:rsid w:val="009F4142"/>
    <w:rsid w:val="009F608C"/>
    <w:rsid w:val="009F64F4"/>
    <w:rsid w:val="009F6BBC"/>
    <w:rsid w:val="009F706F"/>
    <w:rsid w:val="00A00FA6"/>
    <w:rsid w:val="00A01A2A"/>
    <w:rsid w:val="00A027FC"/>
    <w:rsid w:val="00A03372"/>
    <w:rsid w:val="00A04257"/>
    <w:rsid w:val="00A12ACC"/>
    <w:rsid w:val="00A13179"/>
    <w:rsid w:val="00A14EA2"/>
    <w:rsid w:val="00A16C51"/>
    <w:rsid w:val="00A17794"/>
    <w:rsid w:val="00A21C0D"/>
    <w:rsid w:val="00A2324A"/>
    <w:rsid w:val="00A23616"/>
    <w:rsid w:val="00A25551"/>
    <w:rsid w:val="00A2570E"/>
    <w:rsid w:val="00A31BC1"/>
    <w:rsid w:val="00A337FE"/>
    <w:rsid w:val="00A349DB"/>
    <w:rsid w:val="00A35C70"/>
    <w:rsid w:val="00A37EF9"/>
    <w:rsid w:val="00A40058"/>
    <w:rsid w:val="00A42766"/>
    <w:rsid w:val="00A4423E"/>
    <w:rsid w:val="00A44EAF"/>
    <w:rsid w:val="00A463F6"/>
    <w:rsid w:val="00A465B0"/>
    <w:rsid w:val="00A46AA9"/>
    <w:rsid w:val="00A4741A"/>
    <w:rsid w:val="00A51EF4"/>
    <w:rsid w:val="00A52053"/>
    <w:rsid w:val="00A52769"/>
    <w:rsid w:val="00A53FC4"/>
    <w:rsid w:val="00A54274"/>
    <w:rsid w:val="00A548B7"/>
    <w:rsid w:val="00A55147"/>
    <w:rsid w:val="00A5621E"/>
    <w:rsid w:val="00A56AFE"/>
    <w:rsid w:val="00A57ECA"/>
    <w:rsid w:val="00A62A70"/>
    <w:rsid w:val="00A62B96"/>
    <w:rsid w:val="00A63103"/>
    <w:rsid w:val="00A66396"/>
    <w:rsid w:val="00A67681"/>
    <w:rsid w:val="00A709A5"/>
    <w:rsid w:val="00A718AD"/>
    <w:rsid w:val="00A72F59"/>
    <w:rsid w:val="00A74FEB"/>
    <w:rsid w:val="00A7577F"/>
    <w:rsid w:val="00A7612D"/>
    <w:rsid w:val="00A770F9"/>
    <w:rsid w:val="00A77168"/>
    <w:rsid w:val="00A77346"/>
    <w:rsid w:val="00A7734E"/>
    <w:rsid w:val="00A80639"/>
    <w:rsid w:val="00A8193F"/>
    <w:rsid w:val="00A81F99"/>
    <w:rsid w:val="00A859D2"/>
    <w:rsid w:val="00A85A38"/>
    <w:rsid w:val="00A86285"/>
    <w:rsid w:val="00A90B31"/>
    <w:rsid w:val="00A912EA"/>
    <w:rsid w:val="00A95336"/>
    <w:rsid w:val="00A95A59"/>
    <w:rsid w:val="00A9617F"/>
    <w:rsid w:val="00A96413"/>
    <w:rsid w:val="00A96998"/>
    <w:rsid w:val="00A96ED4"/>
    <w:rsid w:val="00A97866"/>
    <w:rsid w:val="00AA083F"/>
    <w:rsid w:val="00AA1169"/>
    <w:rsid w:val="00AA35B6"/>
    <w:rsid w:val="00AA46F2"/>
    <w:rsid w:val="00AB149E"/>
    <w:rsid w:val="00AB2D3D"/>
    <w:rsid w:val="00AB49C8"/>
    <w:rsid w:val="00AB4BCE"/>
    <w:rsid w:val="00AB661F"/>
    <w:rsid w:val="00AC1642"/>
    <w:rsid w:val="00AC289D"/>
    <w:rsid w:val="00AC6638"/>
    <w:rsid w:val="00AD2018"/>
    <w:rsid w:val="00AD2EB4"/>
    <w:rsid w:val="00AD34E5"/>
    <w:rsid w:val="00AD57AF"/>
    <w:rsid w:val="00AD6338"/>
    <w:rsid w:val="00AD770B"/>
    <w:rsid w:val="00AD7BBF"/>
    <w:rsid w:val="00AE52D7"/>
    <w:rsid w:val="00AE5336"/>
    <w:rsid w:val="00AE61AE"/>
    <w:rsid w:val="00AF123A"/>
    <w:rsid w:val="00AF45E7"/>
    <w:rsid w:val="00AF58DF"/>
    <w:rsid w:val="00B013C7"/>
    <w:rsid w:val="00B01C44"/>
    <w:rsid w:val="00B03479"/>
    <w:rsid w:val="00B0416E"/>
    <w:rsid w:val="00B04A48"/>
    <w:rsid w:val="00B07A3E"/>
    <w:rsid w:val="00B10A70"/>
    <w:rsid w:val="00B14F2A"/>
    <w:rsid w:val="00B16058"/>
    <w:rsid w:val="00B17E34"/>
    <w:rsid w:val="00B22ED0"/>
    <w:rsid w:val="00B23D8B"/>
    <w:rsid w:val="00B31932"/>
    <w:rsid w:val="00B32CE5"/>
    <w:rsid w:val="00B32CF8"/>
    <w:rsid w:val="00B33AB9"/>
    <w:rsid w:val="00B34312"/>
    <w:rsid w:val="00B36BCC"/>
    <w:rsid w:val="00B36F9A"/>
    <w:rsid w:val="00B3750D"/>
    <w:rsid w:val="00B37653"/>
    <w:rsid w:val="00B37DFD"/>
    <w:rsid w:val="00B37FD2"/>
    <w:rsid w:val="00B402F6"/>
    <w:rsid w:val="00B42B04"/>
    <w:rsid w:val="00B445D8"/>
    <w:rsid w:val="00B45E66"/>
    <w:rsid w:val="00B460AA"/>
    <w:rsid w:val="00B46B6D"/>
    <w:rsid w:val="00B46B85"/>
    <w:rsid w:val="00B46E7B"/>
    <w:rsid w:val="00B54843"/>
    <w:rsid w:val="00B57138"/>
    <w:rsid w:val="00B57139"/>
    <w:rsid w:val="00B57D8F"/>
    <w:rsid w:val="00B57D92"/>
    <w:rsid w:val="00B611C8"/>
    <w:rsid w:val="00B62BB7"/>
    <w:rsid w:val="00B63E46"/>
    <w:rsid w:val="00B6442B"/>
    <w:rsid w:val="00B659A3"/>
    <w:rsid w:val="00B65CDB"/>
    <w:rsid w:val="00B66761"/>
    <w:rsid w:val="00B66CE0"/>
    <w:rsid w:val="00B6738B"/>
    <w:rsid w:val="00B707F3"/>
    <w:rsid w:val="00B718A1"/>
    <w:rsid w:val="00B718BE"/>
    <w:rsid w:val="00B71ECB"/>
    <w:rsid w:val="00B727CB"/>
    <w:rsid w:val="00B734C6"/>
    <w:rsid w:val="00B73B93"/>
    <w:rsid w:val="00B750B8"/>
    <w:rsid w:val="00B7519F"/>
    <w:rsid w:val="00B765E0"/>
    <w:rsid w:val="00B76F02"/>
    <w:rsid w:val="00B771D9"/>
    <w:rsid w:val="00B803C4"/>
    <w:rsid w:val="00B80FD5"/>
    <w:rsid w:val="00B811DB"/>
    <w:rsid w:val="00B8306F"/>
    <w:rsid w:val="00B8324D"/>
    <w:rsid w:val="00B85A9B"/>
    <w:rsid w:val="00B8670C"/>
    <w:rsid w:val="00B8706E"/>
    <w:rsid w:val="00B91C6C"/>
    <w:rsid w:val="00B91EE0"/>
    <w:rsid w:val="00B9528D"/>
    <w:rsid w:val="00B95D1C"/>
    <w:rsid w:val="00B95E0C"/>
    <w:rsid w:val="00B97054"/>
    <w:rsid w:val="00B971FC"/>
    <w:rsid w:val="00BA0A53"/>
    <w:rsid w:val="00BA1475"/>
    <w:rsid w:val="00BA36F6"/>
    <w:rsid w:val="00BA7492"/>
    <w:rsid w:val="00BB0610"/>
    <w:rsid w:val="00BB1054"/>
    <w:rsid w:val="00BB2B34"/>
    <w:rsid w:val="00BB2F47"/>
    <w:rsid w:val="00BB3D8A"/>
    <w:rsid w:val="00BB5A27"/>
    <w:rsid w:val="00BB5CD3"/>
    <w:rsid w:val="00BB6C8B"/>
    <w:rsid w:val="00BB7A4E"/>
    <w:rsid w:val="00BB7D54"/>
    <w:rsid w:val="00BC0C10"/>
    <w:rsid w:val="00BC1106"/>
    <w:rsid w:val="00BC1A47"/>
    <w:rsid w:val="00BC295C"/>
    <w:rsid w:val="00BC33C2"/>
    <w:rsid w:val="00BC3FB9"/>
    <w:rsid w:val="00BC4697"/>
    <w:rsid w:val="00BC5790"/>
    <w:rsid w:val="00BC613E"/>
    <w:rsid w:val="00BD12E7"/>
    <w:rsid w:val="00BD301B"/>
    <w:rsid w:val="00BD3D77"/>
    <w:rsid w:val="00BD6803"/>
    <w:rsid w:val="00BD7131"/>
    <w:rsid w:val="00BD79DC"/>
    <w:rsid w:val="00BE050E"/>
    <w:rsid w:val="00BE0FD6"/>
    <w:rsid w:val="00BE2403"/>
    <w:rsid w:val="00BE33E2"/>
    <w:rsid w:val="00BE4D24"/>
    <w:rsid w:val="00BE507E"/>
    <w:rsid w:val="00BE5232"/>
    <w:rsid w:val="00BE6A1B"/>
    <w:rsid w:val="00BE6C78"/>
    <w:rsid w:val="00BF0432"/>
    <w:rsid w:val="00BF1083"/>
    <w:rsid w:val="00BF1B76"/>
    <w:rsid w:val="00BF2692"/>
    <w:rsid w:val="00BF6A38"/>
    <w:rsid w:val="00BF7A2F"/>
    <w:rsid w:val="00C02561"/>
    <w:rsid w:val="00C02D78"/>
    <w:rsid w:val="00C03FEE"/>
    <w:rsid w:val="00C0578F"/>
    <w:rsid w:val="00C10485"/>
    <w:rsid w:val="00C110FF"/>
    <w:rsid w:val="00C11103"/>
    <w:rsid w:val="00C12522"/>
    <w:rsid w:val="00C12A94"/>
    <w:rsid w:val="00C14569"/>
    <w:rsid w:val="00C151AF"/>
    <w:rsid w:val="00C15F09"/>
    <w:rsid w:val="00C16A9B"/>
    <w:rsid w:val="00C21B33"/>
    <w:rsid w:val="00C22181"/>
    <w:rsid w:val="00C22751"/>
    <w:rsid w:val="00C24077"/>
    <w:rsid w:val="00C26BC8"/>
    <w:rsid w:val="00C26DCE"/>
    <w:rsid w:val="00C26E1D"/>
    <w:rsid w:val="00C302BA"/>
    <w:rsid w:val="00C306CB"/>
    <w:rsid w:val="00C31D9B"/>
    <w:rsid w:val="00C33FE1"/>
    <w:rsid w:val="00C3442B"/>
    <w:rsid w:val="00C34568"/>
    <w:rsid w:val="00C348A5"/>
    <w:rsid w:val="00C40098"/>
    <w:rsid w:val="00C4046A"/>
    <w:rsid w:val="00C44234"/>
    <w:rsid w:val="00C44C59"/>
    <w:rsid w:val="00C46900"/>
    <w:rsid w:val="00C51641"/>
    <w:rsid w:val="00C528C9"/>
    <w:rsid w:val="00C5429D"/>
    <w:rsid w:val="00C572FC"/>
    <w:rsid w:val="00C578B6"/>
    <w:rsid w:val="00C61709"/>
    <w:rsid w:val="00C6184F"/>
    <w:rsid w:val="00C61DA6"/>
    <w:rsid w:val="00C62213"/>
    <w:rsid w:val="00C648E9"/>
    <w:rsid w:val="00C65CDB"/>
    <w:rsid w:val="00C67925"/>
    <w:rsid w:val="00C77B30"/>
    <w:rsid w:val="00C800B7"/>
    <w:rsid w:val="00C81301"/>
    <w:rsid w:val="00C8182B"/>
    <w:rsid w:val="00C82C1C"/>
    <w:rsid w:val="00C83142"/>
    <w:rsid w:val="00C840E2"/>
    <w:rsid w:val="00C866B0"/>
    <w:rsid w:val="00C86C85"/>
    <w:rsid w:val="00C8772C"/>
    <w:rsid w:val="00C87973"/>
    <w:rsid w:val="00C90CF1"/>
    <w:rsid w:val="00C90FDB"/>
    <w:rsid w:val="00C92503"/>
    <w:rsid w:val="00C92DDD"/>
    <w:rsid w:val="00C92FD1"/>
    <w:rsid w:val="00C96160"/>
    <w:rsid w:val="00C97284"/>
    <w:rsid w:val="00C975B0"/>
    <w:rsid w:val="00CA0B0A"/>
    <w:rsid w:val="00CA10DB"/>
    <w:rsid w:val="00CA28F0"/>
    <w:rsid w:val="00CA2B57"/>
    <w:rsid w:val="00CA2E80"/>
    <w:rsid w:val="00CA398F"/>
    <w:rsid w:val="00CA41EE"/>
    <w:rsid w:val="00CA53D3"/>
    <w:rsid w:val="00CA6392"/>
    <w:rsid w:val="00CA74FE"/>
    <w:rsid w:val="00CA7FF3"/>
    <w:rsid w:val="00CB002C"/>
    <w:rsid w:val="00CB048E"/>
    <w:rsid w:val="00CB329F"/>
    <w:rsid w:val="00CB5C49"/>
    <w:rsid w:val="00CB5CDF"/>
    <w:rsid w:val="00CB6231"/>
    <w:rsid w:val="00CB6BD9"/>
    <w:rsid w:val="00CB6F29"/>
    <w:rsid w:val="00CC2B2A"/>
    <w:rsid w:val="00CC4302"/>
    <w:rsid w:val="00CC4922"/>
    <w:rsid w:val="00CC668C"/>
    <w:rsid w:val="00CC7AFD"/>
    <w:rsid w:val="00CD034F"/>
    <w:rsid w:val="00CD1B07"/>
    <w:rsid w:val="00CD2665"/>
    <w:rsid w:val="00CD2BDC"/>
    <w:rsid w:val="00CD3F28"/>
    <w:rsid w:val="00CD40B3"/>
    <w:rsid w:val="00CD7228"/>
    <w:rsid w:val="00CD7706"/>
    <w:rsid w:val="00CD7FC6"/>
    <w:rsid w:val="00CE0F04"/>
    <w:rsid w:val="00CE1732"/>
    <w:rsid w:val="00CE3D3B"/>
    <w:rsid w:val="00CE6B55"/>
    <w:rsid w:val="00CE6CB4"/>
    <w:rsid w:val="00CF02C8"/>
    <w:rsid w:val="00CF0EAB"/>
    <w:rsid w:val="00CF12B7"/>
    <w:rsid w:val="00CF2976"/>
    <w:rsid w:val="00CF34F7"/>
    <w:rsid w:val="00D006B1"/>
    <w:rsid w:val="00D01CA6"/>
    <w:rsid w:val="00D01D2C"/>
    <w:rsid w:val="00D022DD"/>
    <w:rsid w:val="00D0461A"/>
    <w:rsid w:val="00D04FC0"/>
    <w:rsid w:val="00D1367A"/>
    <w:rsid w:val="00D14D99"/>
    <w:rsid w:val="00D14DDB"/>
    <w:rsid w:val="00D163F4"/>
    <w:rsid w:val="00D17776"/>
    <w:rsid w:val="00D220FF"/>
    <w:rsid w:val="00D24CEC"/>
    <w:rsid w:val="00D276EF"/>
    <w:rsid w:val="00D27CB1"/>
    <w:rsid w:val="00D27E7B"/>
    <w:rsid w:val="00D30AD6"/>
    <w:rsid w:val="00D30C9F"/>
    <w:rsid w:val="00D30EF4"/>
    <w:rsid w:val="00D316E0"/>
    <w:rsid w:val="00D320F5"/>
    <w:rsid w:val="00D322A8"/>
    <w:rsid w:val="00D34210"/>
    <w:rsid w:val="00D35C4D"/>
    <w:rsid w:val="00D400D9"/>
    <w:rsid w:val="00D43A2E"/>
    <w:rsid w:val="00D442FD"/>
    <w:rsid w:val="00D457AC"/>
    <w:rsid w:val="00D46602"/>
    <w:rsid w:val="00D46CFD"/>
    <w:rsid w:val="00D4788C"/>
    <w:rsid w:val="00D47F47"/>
    <w:rsid w:val="00D51570"/>
    <w:rsid w:val="00D53E1E"/>
    <w:rsid w:val="00D545BF"/>
    <w:rsid w:val="00D5580B"/>
    <w:rsid w:val="00D61FC8"/>
    <w:rsid w:val="00D6380A"/>
    <w:rsid w:val="00D6454F"/>
    <w:rsid w:val="00D651F5"/>
    <w:rsid w:val="00D65C62"/>
    <w:rsid w:val="00D65DEB"/>
    <w:rsid w:val="00D66975"/>
    <w:rsid w:val="00D67852"/>
    <w:rsid w:val="00D70A0B"/>
    <w:rsid w:val="00D70A98"/>
    <w:rsid w:val="00D7171B"/>
    <w:rsid w:val="00D7229F"/>
    <w:rsid w:val="00D72B8D"/>
    <w:rsid w:val="00D72CD3"/>
    <w:rsid w:val="00D75592"/>
    <w:rsid w:val="00D75CC7"/>
    <w:rsid w:val="00D771B8"/>
    <w:rsid w:val="00D77D65"/>
    <w:rsid w:val="00D80CEF"/>
    <w:rsid w:val="00D812B0"/>
    <w:rsid w:val="00D813A6"/>
    <w:rsid w:val="00D83280"/>
    <w:rsid w:val="00D83567"/>
    <w:rsid w:val="00D83D2D"/>
    <w:rsid w:val="00D854DD"/>
    <w:rsid w:val="00D86A0A"/>
    <w:rsid w:val="00D87CF2"/>
    <w:rsid w:val="00D91A11"/>
    <w:rsid w:val="00D91F03"/>
    <w:rsid w:val="00D921EB"/>
    <w:rsid w:val="00D924FD"/>
    <w:rsid w:val="00D92AD2"/>
    <w:rsid w:val="00D92EB2"/>
    <w:rsid w:val="00D93220"/>
    <w:rsid w:val="00D94FE1"/>
    <w:rsid w:val="00D9737D"/>
    <w:rsid w:val="00DA08F8"/>
    <w:rsid w:val="00DA4C4F"/>
    <w:rsid w:val="00DA66DA"/>
    <w:rsid w:val="00DB1DDA"/>
    <w:rsid w:val="00DB2B89"/>
    <w:rsid w:val="00DB4BEE"/>
    <w:rsid w:val="00DC03D4"/>
    <w:rsid w:val="00DC44C9"/>
    <w:rsid w:val="00DC5EF9"/>
    <w:rsid w:val="00DC6325"/>
    <w:rsid w:val="00DC6F5A"/>
    <w:rsid w:val="00DD0991"/>
    <w:rsid w:val="00DD0DFC"/>
    <w:rsid w:val="00DD197A"/>
    <w:rsid w:val="00DD35AF"/>
    <w:rsid w:val="00DD37AC"/>
    <w:rsid w:val="00DD4642"/>
    <w:rsid w:val="00DD5E0C"/>
    <w:rsid w:val="00DD6630"/>
    <w:rsid w:val="00DE1063"/>
    <w:rsid w:val="00DE331E"/>
    <w:rsid w:val="00DE353D"/>
    <w:rsid w:val="00DE52D4"/>
    <w:rsid w:val="00DE553E"/>
    <w:rsid w:val="00DF3BAA"/>
    <w:rsid w:val="00DF4349"/>
    <w:rsid w:val="00DF69B1"/>
    <w:rsid w:val="00DF7D72"/>
    <w:rsid w:val="00E0044F"/>
    <w:rsid w:val="00E02126"/>
    <w:rsid w:val="00E04792"/>
    <w:rsid w:val="00E050EB"/>
    <w:rsid w:val="00E055B9"/>
    <w:rsid w:val="00E10BC2"/>
    <w:rsid w:val="00E11B5E"/>
    <w:rsid w:val="00E127A5"/>
    <w:rsid w:val="00E130F9"/>
    <w:rsid w:val="00E14FEE"/>
    <w:rsid w:val="00E153A1"/>
    <w:rsid w:val="00E1568E"/>
    <w:rsid w:val="00E16625"/>
    <w:rsid w:val="00E17C9D"/>
    <w:rsid w:val="00E24627"/>
    <w:rsid w:val="00E247C0"/>
    <w:rsid w:val="00E24ECB"/>
    <w:rsid w:val="00E30331"/>
    <w:rsid w:val="00E347B7"/>
    <w:rsid w:val="00E34B02"/>
    <w:rsid w:val="00E34EBD"/>
    <w:rsid w:val="00E35540"/>
    <w:rsid w:val="00E35CC8"/>
    <w:rsid w:val="00E408E2"/>
    <w:rsid w:val="00E4118A"/>
    <w:rsid w:val="00E41E6D"/>
    <w:rsid w:val="00E47945"/>
    <w:rsid w:val="00E52AAE"/>
    <w:rsid w:val="00E53C5F"/>
    <w:rsid w:val="00E55EB1"/>
    <w:rsid w:val="00E564B3"/>
    <w:rsid w:val="00E56609"/>
    <w:rsid w:val="00E61737"/>
    <w:rsid w:val="00E61F60"/>
    <w:rsid w:val="00E62D4E"/>
    <w:rsid w:val="00E632D2"/>
    <w:rsid w:val="00E63CF6"/>
    <w:rsid w:val="00E64261"/>
    <w:rsid w:val="00E651A5"/>
    <w:rsid w:val="00E66BA6"/>
    <w:rsid w:val="00E724CE"/>
    <w:rsid w:val="00E74ECE"/>
    <w:rsid w:val="00E75698"/>
    <w:rsid w:val="00E76B77"/>
    <w:rsid w:val="00E76B8B"/>
    <w:rsid w:val="00E77629"/>
    <w:rsid w:val="00E777C1"/>
    <w:rsid w:val="00E80094"/>
    <w:rsid w:val="00E8176D"/>
    <w:rsid w:val="00E81931"/>
    <w:rsid w:val="00E82A57"/>
    <w:rsid w:val="00E82EF2"/>
    <w:rsid w:val="00E83202"/>
    <w:rsid w:val="00E8353B"/>
    <w:rsid w:val="00E853FF"/>
    <w:rsid w:val="00E85C02"/>
    <w:rsid w:val="00E85D00"/>
    <w:rsid w:val="00E87AA6"/>
    <w:rsid w:val="00E909D5"/>
    <w:rsid w:val="00E91013"/>
    <w:rsid w:val="00E918FC"/>
    <w:rsid w:val="00E94A99"/>
    <w:rsid w:val="00EA04CD"/>
    <w:rsid w:val="00EA25BA"/>
    <w:rsid w:val="00EA36BD"/>
    <w:rsid w:val="00EB133B"/>
    <w:rsid w:val="00EB2CC2"/>
    <w:rsid w:val="00EB5439"/>
    <w:rsid w:val="00EB6F0C"/>
    <w:rsid w:val="00EC1465"/>
    <w:rsid w:val="00EC174D"/>
    <w:rsid w:val="00EC3D8D"/>
    <w:rsid w:val="00EC4CE6"/>
    <w:rsid w:val="00EC7E2F"/>
    <w:rsid w:val="00ED0DC9"/>
    <w:rsid w:val="00ED2CE6"/>
    <w:rsid w:val="00ED475E"/>
    <w:rsid w:val="00ED6563"/>
    <w:rsid w:val="00ED6DE2"/>
    <w:rsid w:val="00ED7B56"/>
    <w:rsid w:val="00EE1EA8"/>
    <w:rsid w:val="00EE1F4D"/>
    <w:rsid w:val="00EE3270"/>
    <w:rsid w:val="00EE36F2"/>
    <w:rsid w:val="00EE3A95"/>
    <w:rsid w:val="00EE55EA"/>
    <w:rsid w:val="00EF0900"/>
    <w:rsid w:val="00EF096F"/>
    <w:rsid w:val="00EF233A"/>
    <w:rsid w:val="00EF242C"/>
    <w:rsid w:val="00EF2501"/>
    <w:rsid w:val="00EF2D68"/>
    <w:rsid w:val="00EF35B3"/>
    <w:rsid w:val="00EF43F5"/>
    <w:rsid w:val="00EF4A4B"/>
    <w:rsid w:val="00EF6E53"/>
    <w:rsid w:val="00EF7657"/>
    <w:rsid w:val="00EF79B7"/>
    <w:rsid w:val="00EF7A22"/>
    <w:rsid w:val="00EF7B58"/>
    <w:rsid w:val="00F001E1"/>
    <w:rsid w:val="00F008BE"/>
    <w:rsid w:val="00F03736"/>
    <w:rsid w:val="00F04022"/>
    <w:rsid w:val="00F0456C"/>
    <w:rsid w:val="00F046FC"/>
    <w:rsid w:val="00F04C43"/>
    <w:rsid w:val="00F10F42"/>
    <w:rsid w:val="00F11399"/>
    <w:rsid w:val="00F1264B"/>
    <w:rsid w:val="00F12A4D"/>
    <w:rsid w:val="00F12C71"/>
    <w:rsid w:val="00F135DB"/>
    <w:rsid w:val="00F22808"/>
    <w:rsid w:val="00F231A0"/>
    <w:rsid w:val="00F244F4"/>
    <w:rsid w:val="00F251AC"/>
    <w:rsid w:val="00F2606E"/>
    <w:rsid w:val="00F2643A"/>
    <w:rsid w:val="00F2769F"/>
    <w:rsid w:val="00F27B17"/>
    <w:rsid w:val="00F33B22"/>
    <w:rsid w:val="00F35F04"/>
    <w:rsid w:val="00F37337"/>
    <w:rsid w:val="00F4064E"/>
    <w:rsid w:val="00F429B6"/>
    <w:rsid w:val="00F42E9F"/>
    <w:rsid w:val="00F433AC"/>
    <w:rsid w:val="00F43677"/>
    <w:rsid w:val="00F448B0"/>
    <w:rsid w:val="00F45454"/>
    <w:rsid w:val="00F46700"/>
    <w:rsid w:val="00F46A4A"/>
    <w:rsid w:val="00F51C36"/>
    <w:rsid w:val="00F54604"/>
    <w:rsid w:val="00F56463"/>
    <w:rsid w:val="00F610B6"/>
    <w:rsid w:val="00F62959"/>
    <w:rsid w:val="00F6428E"/>
    <w:rsid w:val="00F64BE9"/>
    <w:rsid w:val="00F64C6A"/>
    <w:rsid w:val="00F65276"/>
    <w:rsid w:val="00F70F54"/>
    <w:rsid w:val="00F73741"/>
    <w:rsid w:val="00F7432F"/>
    <w:rsid w:val="00F76018"/>
    <w:rsid w:val="00F8011B"/>
    <w:rsid w:val="00F820C8"/>
    <w:rsid w:val="00F8336A"/>
    <w:rsid w:val="00F8351A"/>
    <w:rsid w:val="00F85018"/>
    <w:rsid w:val="00F85CBF"/>
    <w:rsid w:val="00F87CCF"/>
    <w:rsid w:val="00F93AE6"/>
    <w:rsid w:val="00F941C7"/>
    <w:rsid w:val="00F94F9B"/>
    <w:rsid w:val="00F97B86"/>
    <w:rsid w:val="00FA2FBA"/>
    <w:rsid w:val="00FA3D53"/>
    <w:rsid w:val="00FA3F89"/>
    <w:rsid w:val="00FA7AFA"/>
    <w:rsid w:val="00FA7CF7"/>
    <w:rsid w:val="00FB01C1"/>
    <w:rsid w:val="00FB374A"/>
    <w:rsid w:val="00FB3D11"/>
    <w:rsid w:val="00FB4FED"/>
    <w:rsid w:val="00FB531F"/>
    <w:rsid w:val="00FB64BB"/>
    <w:rsid w:val="00FC3D41"/>
    <w:rsid w:val="00FC40E0"/>
    <w:rsid w:val="00FD0097"/>
    <w:rsid w:val="00FD00BE"/>
    <w:rsid w:val="00FD15D8"/>
    <w:rsid w:val="00FD2BFB"/>
    <w:rsid w:val="00FD5F7F"/>
    <w:rsid w:val="00FD68F2"/>
    <w:rsid w:val="00FD7E08"/>
    <w:rsid w:val="00FE1DDE"/>
    <w:rsid w:val="00FE2377"/>
    <w:rsid w:val="00FE2394"/>
    <w:rsid w:val="00FE327A"/>
    <w:rsid w:val="00FE3BE2"/>
    <w:rsid w:val="00FE4B21"/>
    <w:rsid w:val="00FE64EE"/>
    <w:rsid w:val="00FE6F40"/>
    <w:rsid w:val="00FE7786"/>
    <w:rsid w:val="00FF08CC"/>
    <w:rsid w:val="06CE8925"/>
    <w:rsid w:val="0CA3B427"/>
    <w:rsid w:val="4897E1A8"/>
    <w:rsid w:val="5AFDE9DB"/>
    <w:rsid w:val="612DDDA3"/>
    <w:rsid w:val="6E906F9B"/>
    <w:rsid w:val="74418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262162"/>
  <w15:chartTrackingRefBased/>
  <w15:docId w15:val="{71CA4324-7BF9-6141-A571-E6CDFFD91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18B"/>
    <w:pPr>
      <w:spacing w:before="60" w:after="60"/>
    </w:pPr>
    <w:rPr>
      <w:rFonts w:asciiTheme="minorHAnsi" w:hAnsiTheme="minorHAnsi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073F"/>
    <w:pPr>
      <w:keepNext/>
      <w:keepLines/>
      <w:spacing w:before="0" w:after="0"/>
      <w:jc w:val="center"/>
      <w:outlineLvl w:val="0"/>
    </w:pPr>
    <w:rPr>
      <w:rFonts w:eastAsia="Times New Roman"/>
      <w:b/>
      <w:bCs/>
      <w:color w:val="0D0D0D"/>
      <w:sz w:val="32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41606C"/>
    <w:pPr>
      <w:keepNext/>
      <w:keepLines/>
      <w:spacing w:before="0" w:after="0"/>
      <w:outlineLvl w:val="1"/>
    </w:pPr>
    <w:rPr>
      <w:rFonts w:asciiTheme="majorHAnsi" w:eastAsia="Times New Roman" w:hAnsiTheme="majorHAnsi"/>
      <w:b/>
      <w:bCs/>
      <w:smallCaps/>
      <w:color w:val="0D0D0D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FC3D41"/>
    <w:pPr>
      <w:keepNext/>
      <w:keepLines/>
      <w:spacing w:before="0" w:after="0" w:line="360" w:lineRule="auto"/>
      <w:jc w:val="center"/>
      <w:outlineLvl w:val="2"/>
    </w:pPr>
    <w:rPr>
      <w:rFonts w:eastAsia="Times New Roman"/>
      <w:b/>
      <w:bCs/>
      <w:color w:val="0D0D0D"/>
      <w:sz w:val="24"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0A03A5"/>
    <w:pPr>
      <w:keepNext/>
      <w:keepLines/>
      <w:spacing w:before="0" w:after="0"/>
      <w:outlineLvl w:val="3"/>
    </w:pPr>
    <w:rPr>
      <w:rFonts w:ascii="Calibri" w:eastAsia="Times New Roman" w:hAnsi="Calibri"/>
      <w:b/>
      <w:bCs/>
      <w:color w:val="0D0D0D"/>
      <w:sz w:val="22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E347B7"/>
    <w:pPr>
      <w:keepNext/>
      <w:keepLines/>
      <w:spacing w:before="120" w:after="120"/>
      <w:outlineLvl w:val="4"/>
    </w:pPr>
    <w:rPr>
      <w:rFonts w:ascii="Calibri" w:eastAsia="Times New Roman" w:hAnsi="Calibri"/>
      <w:b/>
      <w:color w:val="243F60"/>
      <w:sz w:val="24"/>
      <w:szCs w:val="20"/>
      <w:lang w:eastAsia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F10F42"/>
    <w:pPr>
      <w:spacing w:before="240"/>
      <w:outlineLvl w:val="5"/>
    </w:pPr>
    <w:rPr>
      <w:rFonts w:eastAsia="MS Minch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6073F"/>
    <w:rPr>
      <w:rFonts w:ascii="Cambria" w:eastAsia="Times New Roman" w:hAnsi="Cambria"/>
      <w:b/>
      <w:bCs/>
      <w:color w:val="0D0D0D"/>
      <w:sz w:val="32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41606C"/>
    <w:rPr>
      <w:rFonts w:asciiTheme="majorHAnsi" w:eastAsia="Times New Roman" w:hAnsiTheme="majorHAnsi"/>
      <w:b/>
      <w:bCs/>
      <w:smallCaps/>
      <w:color w:val="0D0D0D"/>
      <w:sz w:val="22"/>
      <w:szCs w:val="24"/>
      <w:lang w:val="x-none" w:eastAsia="x-none"/>
    </w:rPr>
  </w:style>
  <w:style w:type="character" w:customStyle="1" w:styleId="Heading3Char">
    <w:name w:val="Heading 3 Char"/>
    <w:link w:val="Heading3"/>
    <w:uiPriority w:val="9"/>
    <w:rsid w:val="00FC3D41"/>
    <w:rPr>
      <w:rFonts w:asciiTheme="minorHAnsi" w:eastAsia="Times New Roman" w:hAnsiTheme="minorHAnsi"/>
      <w:b/>
      <w:bCs/>
      <w:color w:val="0D0D0D"/>
      <w:sz w:val="24"/>
      <w:lang w:val="x-none" w:eastAsia="x-none"/>
    </w:rPr>
  </w:style>
  <w:style w:type="character" w:customStyle="1" w:styleId="Heading4Char">
    <w:name w:val="Heading 4 Char"/>
    <w:link w:val="Heading4"/>
    <w:uiPriority w:val="9"/>
    <w:rsid w:val="000A03A5"/>
    <w:rPr>
      <w:rFonts w:eastAsia="Times New Roman"/>
      <w:b/>
      <w:bCs/>
      <w:color w:val="0D0D0D"/>
      <w:sz w:val="22"/>
      <w:szCs w:val="24"/>
      <w:lang w:val="en-GB" w:eastAsia="en-US"/>
    </w:rPr>
  </w:style>
  <w:style w:type="character" w:customStyle="1" w:styleId="Heading5Char">
    <w:name w:val="Heading 5 Char"/>
    <w:link w:val="Heading5"/>
    <w:uiPriority w:val="9"/>
    <w:rsid w:val="00E347B7"/>
    <w:rPr>
      <w:rFonts w:ascii="Calibri" w:eastAsia="Times New Roman" w:hAnsi="Calibri"/>
      <w:b/>
      <w:color w:val="243F60"/>
      <w:sz w:val="24"/>
      <w:lang w:val="en-GB" w:eastAsia="x-none"/>
    </w:rPr>
  </w:style>
  <w:style w:type="character" w:customStyle="1" w:styleId="Heading6Char">
    <w:name w:val="Heading 6 Char"/>
    <w:link w:val="Heading6"/>
    <w:uiPriority w:val="9"/>
    <w:rsid w:val="00F10F42"/>
    <w:rPr>
      <w:rFonts w:asciiTheme="minorHAnsi" w:eastAsia="MS Mincho" w:hAnsiTheme="minorHAnsi"/>
      <w:b/>
      <w:bCs/>
      <w:szCs w:val="22"/>
      <w:lang w:val="en-GB" w:eastAsia="en-US"/>
    </w:rPr>
  </w:style>
  <w:style w:type="table" w:styleId="TableGrid">
    <w:name w:val="Table Grid"/>
    <w:basedOn w:val="TableNormal"/>
    <w:uiPriority w:val="59"/>
    <w:rsid w:val="00CA10D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link w:val="TitleChar"/>
    <w:qFormat/>
    <w:rsid w:val="00CA10DB"/>
    <w:pPr>
      <w:overflowPunct w:val="0"/>
      <w:autoSpaceDE w:val="0"/>
      <w:autoSpaceDN w:val="0"/>
      <w:adjustRightInd w:val="0"/>
      <w:spacing w:after="0"/>
      <w:jc w:val="center"/>
    </w:pPr>
    <w:rPr>
      <w:rFonts w:eastAsia="Times New Roman"/>
      <w:sz w:val="28"/>
      <w:szCs w:val="20"/>
      <w:lang w:val="x-none" w:eastAsia="x-none"/>
    </w:rPr>
  </w:style>
  <w:style w:type="character" w:customStyle="1" w:styleId="TitleChar">
    <w:name w:val="Title Char"/>
    <w:link w:val="Title"/>
    <w:rsid w:val="00CA10DB"/>
    <w:rPr>
      <w:rFonts w:ascii="Arial Narrow" w:eastAsia="Times New Roman" w:hAnsi="Arial Narrow" w:cs="Times New Roman"/>
      <w:sz w:val="28"/>
      <w:szCs w:val="20"/>
    </w:rPr>
  </w:style>
  <w:style w:type="character" w:styleId="Emphasis">
    <w:name w:val="Emphasis"/>
    <w:uiPriority w:val="20"/>
    <w:qFormat/>
    <w:rsid w:val="00652FAB"/>
    <w:rPr>
      <w:i/>
      <w:iCs/>
    </w:rPr>
  </w:style>
  <w:style w:type="paragraph" w:customStyle="1" w:styleId="TableBullet">
    <w:name w:val="Table Bullet"/>
    <w:basedOn w:val="Normal"/>
    <w:qFormat/>
    <w:rsid w:val="007B6624"/>
    <w:pPr>
      <w:numPr>
        <w:numId w:val="3"/>
      </w:numPr>
      <w:spacing w:before="0" w:after="0"/>
      <w:contextualSpacing/>
    </w:pPr>
    <w:rPr>
      <w:rFonts w:eastAsia="Times New Roman" w:cs="Arial"/>
      <w:szCs w:val="18"/>
    </w:rPr>
  </w:style>
  <w:style w:type="character" w:styleId="Hyperlink">
    <w:name w:val="Hyperlink"/>
    <w:rsid w:val="00884631"/>
    <w:rPr>
      <w:color w:val="0000FF"/>
      <w:u w:val="single"/>
    </w:rPr>
  </w:style>
  <w:style w:type="paragraph" w:customStyle="1" w:styleId="BulletNumerals">
    <w:name w:val="Bullet Numerals"/>
    <w:basedOn w:val="Normal"/>
    <w:autoRedefine/>
    <w:rsid w:val="00924986"/>
    <w:pPr>
      <w:numPr>
        <w:numId w:val="1"/>
      </w:numPr>
      <w:spacing w:before="120" w:after="120" w:line="360" w:lineRule="auto"/>
    </w:pPr>
    <w:rPr>
      <w:rFonts w:ascii="Arial" w:eastAsia="MS Mincho" w:hAnsi="Arial"/>
      <w:szCs w:val="20"/>
      <w:lang w:eastAsia="ja-JP"/>
    </w:rPr>
  </w:style>
  <w:style w:type="paragraph" w:customStyle="1" w:styleId="BulletPoint">
    <w:name w:val="Bullet Point"/>
    <w:basedOn w:val="Normal"/>
    <w:autoRedefine/>
    <w:rsid w:val="00924986"/>
    <w:pPr>
      <w:numPr>
        <w:numId w:val="2"/>
      </w:numPr>
      <w:overflowPunct w:val="0"/>
      <w:autoSpaceDE w:val="0"/>
      <w:autoSpaceDN w:val="0"/>
      <w:adjustRightInd w:val="0"/>
      <w:spacing w:after="0"/>
    </w:pPr>
    <w:rPr>
      <w:rFonts w:eastAsia="Times New Roman"/>
      <w:szCs w:val="20"/>
    </w:rPr>
  </w:style>
  <w:style w:type="character" w:customStyle="1" w:styleId="GridTable1Light1">
    <w:name w:val="Grid Table 1 Light1"/>
    <w:uiPriority w:val="33"/>
    <w:rsid w:val="00644A4B"/>
    <w:rPr>
      <w:rFonts w:ascii="Calibri" w:hAnsi="Calibri"/>
      <w:b w:val="0"/>
      <w:bCs/>
      <w:smallCaps/>
      <w:spacing w:val="5"/>
      <w:sz w:val="20"/>
    </w:rPr>
  </w:style>
  <w:style w:type="character" w:styleId="Strong">
    <w:name w:val="Strong"/>
    <w:uiPriority w:val="22"/>
    <w:qFormat/>
    <w:rsid w:val="00033234"/>
    <w:rPr>
      <w:b/>
      <w:bCs/>
    </w:rPr>
  </w:style>
  <w:style w:type="character" w:styleId="FollowedHyperlink">
    <w:name w:val="FollowedHyperlink"/>
    <w:uiPriority w:val="99"/>
    <w:semiHidden/>
    <w:unhideWhenUsed/>
    <w:rsid w:val="001E7F41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2546FB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2546FB"/>
    <w:rPr>
      <w:rFonts w:ascii="Arial Narrow" w:hAnsi="Arial Narrow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546FB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2546FB"/>
    <w:rPr>
      <w:rFonts w:ascii="Arial Narrow" w:hAnsi="Arial Narrow"/>
      <w:sz w:val="22"/>
      <w:szCs w:val="22"/>
      <w:lang w:eastAsia="en-US"/>
    </w:rPr>
  </w:style>
  <w:style w:type="paragraph" w:customStyle="1" w:styleId="TabeBullets2">
    <w:name w:val="Tabe Bullets 2"/>
    <w:basedOn w:val="Normal"/>
    <w:next w:val="TableBullet"/>
    <w:qFormat/>
    <w:rsid w:val="0041606C"/>
    <w:pPr>
      <w:numPr>
        <w:numId w:val="4"/>
      </w:numPr>
      <w:spacing w:before="0" w:after="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78A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278A0"/>
    <w:rPr>
      <w:rFonts w:ascii="Tahoma" w:hAnsi="Tahoma" w:cs="Tahoma"/>
      <w:sz w:val="16"/>
      <w:szCs w:val="16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8182B"/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C8182B"/>
    <w:rPr>
      <w:rFonts w:ascii="Lucida Grande" w:hAnsi="Lucida Grande"/>
      <w:sz w:val="24"/>
      <w:szCs w:val="24"/>
      <w:lang w:val="en-GB"/>
    </w:rPr>
  </w:style>
  <w:style w:type="character" w:customStyle="1" w:styleId="experience-date-locale">
    <w:name w:val="experience-date-locale"/>
    <w:rsid w:val="00CC2B2A"/>
  </w:style>
  <w:style w:type="paragraph" w:customStyle="1" w:styleId="TableHeading">
    <w:name w:val="Table Heading"/>
    <w:basedOn w:val="Normal"/>
    <w:qFormat/>
    <w:rsid w:val="00B765E0"/>
    <w:pPr>
      <w:spacing w:before="0" w:after="0"/>
    </w:pPr>
    <w:rPr>
      <w:rFonts w:ascii="Calibri Light" w:hAnsi="Calibri Light"/>
      <w:b/>
      <w:sz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7ECA"/>
    <w:pPr>
      <w:jc w:val="center"/>
      <w:outlineLvl w:val="1"/>
    </w:pPr>
    <w:rPr>
      <w:rFonts w:ascii="Calibri" w:eastAsia="MS Gothic" w:hAnsi="Calibri"/>
      <w:sz w:val="24"/>
      <w:szCs w:val="24"/>
    </w:rPr>
  </w:style>
  <w:style w:type="character" w:customStyle="1" w:styleId="SubtitleChar">
    <w:name w:val="Subtitle Char"/>
    <w:link w:val="Subtitle"/>
    <w:uiPriority w:val="11"/>
    <w:rsid w:val="00A57ECA"/>
    <w:rPr>
      <w:rFonts w:ascii="Calibri" w:eastAsia="MS Gothic" w:hAnsi="Calibri" w:cs="Times New Roman"/>
      <w:sz w:val="24"/>
      <w:szCs w:val="24"/>
      <w:lang w:val="en-GB"/>
    </w:rPr>
  </w:style>
  <w:style w:type="character" w:customStyle="1" w:styleId="TableGridLight1">
    <w:name w:val="Table Grid Light1"/>
    <w:uiPriority w:val="32"/>
    <w:qFormat/>
    <w:rsid w:val="00A57ECA"/>
    <w:rPr>
      <w:b/>
      <w:bCs/>
      <w:smallCaps/>
      <w:color w:val="C0504D"/>
      <w:spacing w:val="5"/>
      <w:u w:val="single"/>
    </w:rPr>
  </w:style>
  <w:style w:type="paragraph" w:styleId="NormalWeb">
    <w:name w:val="Normal (Web)"/>
    <w:basedOn w:val="Normal"/>
    <w:uiPriority w:val="99"/>
    <w:semiHidden/>
    <w:unhideWhenUsed/>
    <w:rsid w:val="006C5AE5"/>
    <w:pPr>
      <w:spacing w:before="100" w:beforeAutospacing="1" w:after="100" w:afterAutospacing="1"/>
    </w:pPr>
    <w:rPr>
      <w:rFonts w:ascii="Times" w:hAnsi="Times"/>
      <w:szCs w:val="20"/>
    </w:rPr>
  </w:style>
  <w:style w:type="paragraph" w:customStyle="1" w:styleId="Style1">
    <w:name w:val="Style1"/>
    <w:basedOn w:val="TableHeading"/>
    <w:qFormat/>
    <w:rsid w:val="009F608C"/>
  </w:style>
  <w:style w:type="paragraph" w:customStyle="1" w:styleId="description">
    <w:name w:val="description"/>
    <w:basedOn w:val="Normal"/>
    <w:rsid w:val="00E30331"/>
    <w:pPr>
      <w:spacing w:before="100" w:beforeAutospacing="1" w:after="100" w:afterAutospacing="1"/>
    </w:pPr>
    <w:rPr>
      <w:rFonts w:ascii="Times" w:hAnsi="Times"/>
      <w:szCs w:val="20"/>
    </w:rPr>
  </w:style>
  <w:style w:type="paragraph" w:styleId="ListParagraph">
    <w:name w:val="List Paragraph"/>
    <w:basedOn w:val="Normal"/>
    <w:uiPriority w:val="34"/>
    <w:qFormat/>
    <w:rsid w:val="00FE3BE2"/>
    <w:pPr>
      <w:ind w:left="720"/>
      <w:contextualSpacing/>
    </w:pPr>
  </w:style>
  <w:style w:type="paragraph" w:styleId="ListBullet2">
    <w:name w:val="List Bullet 2"/>
    <w:basedOn w:val="Normal"/>
    <w:uiPriority w:val="99"/>
    <w:unhideWhenUsed/>
    <w:rsid w:val="00D91A11"/>
    <w:pPr>
      <w:numPr>
        <w:numId w:val="5"/>
      </w:numPr>
      <w:contextualSpacing/>
    </w:pPr>
  </w:style>
  <w:style w:type="paragraph" w:customStyle="1" w:styleId="paragraph">
    <w:name w:val="paragraph"/>
    <w:basedOn w:val="Normal"/>
    <w:rsid w:val="00941485"/>
    <w:pPr>
      <w:spacing w:before="100" w:beforeAutospacing="1" w:after="100" w:afterAutospacing="1"/>
    </w:pPr>
    <w:rPr>
      <w:rFonts w:eastAsiaTheme="minorHAnsi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941485"/>
  </w:style>
  <w:style w:type="character" w:customStyle="1" w:styleId="eop">
    <w:name w:val="eop"/>
    <w:basedOn w:val="DefaultParagraphFont"/>
    <w:rsid w:val="00941485"/>
  </w:style>
  <w:style w:type="paragraph" w:styleId="BodyText">
    <w:name w:val="Body Text"/>
    <w:basedOn w:val="Normal"/>
    <w:link w:val="BodyTextChar"/>
    <w:uiPriority w:val="99"/>
    <w:unhideWhenUsed/>
    <w:rsid w:val="00F46A4A"/>
    <w:pPr>
      <w:spacing w:before="0" w:after="0"/>
    </w:pPr>
  </w:style>
  <w:style w:type="character" w:customStyle="1" w:styleId="BodyTextChar">
    <w:name w:val="Body Text Char"/>
    <w:basedOn w:val="DefaultParagraphFont"/>
    <w:link w:val="BodyText"/>
    <w:uiPriority w:val="99"/>
    <w:rsid w:val="00F46A4A"/>
    <w:rPr>
      <w:rFonts w:asciiTheme="minorHAnsi" w:hAnsiTheme="minorHAnsi"/>
      <w:szCs w:val="22"/>
      <w:lang w:val="en-GB" w:eastAsia="en-US"/>
    </w:rPr>
  </w:style>
  <w:style w:type="paragraph" w:styleId="BlockText">
    <w:name w:val="Block Text"/>
    <w:basedOn w:val="Normal"/>
    <w:uiPriority w:val="99"/>
    <w:unhideWhenUsed/>
    <w:rsid w:val="00592BFE"/>
    <w:pPr>
      <w:pBdr>
        <w:top w:val="single" w:sz="2" w:space="10" w:color="1C3E78" w:themeColor="accent1"/>
        <w:left w:val="single" w:sz="2" w:space="10" w:color="1C3E78" w:themeColor="accent1"/>
        <w:bottom w:val="single" w:sz="2" w:space="10" w:color="1C3E78" w:themeColor="accent1"/>
        <w:right w:val="single" w:sz="2" w:space="10" w:color="1C3E78" w:themeColor="accent1"/>
      </w:pBdr>
      <w:ind w:left="1152" w:right="1152"/>
    </w:pPr>
    <w:rPr>
      <w:rFonts w:eastAsiaTheme="minorEastAsia" w:cstheme="minorBidi"/>
      <w:i/>
      <w:iCs/>
      <w:color w:val="1C3E78" w:themeColor="accent1"/>
    </w:rPr>
  </w:style>
  <w:style w:type="paragraph" w:styleId="Revision">
    <w:name w:val="Revision"/>
    <w:hidden/>
    <w:uiPriority w:val="99"/>
    <w:semiHidden/>
    <w:rsid w:val="00244117"/>
    <w:rPr>
      <w:rFonts w:asciiTheme="minorHAnsi" w:hAnsiTheme="minorHAnsi"/>
      <w:szCs w:val="22"/>
      <w:lang w:val="en-GB" w:eastAsia="en-US"/>
    </w:rPr>
  </w:style>
  <w:style w:type="paragraph" w:customStyle="1" w:styleId="ox-99b366bb14-msonormal">
    <w:name w:val="ox-99b366bb14-msonormal"/>
    <w:basedOn w:val="Normal"/>
    <w:rsid w:val="00B42B0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6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riter201@virginmedia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HSF">
  <a:themeElements>
    <a:clrScheme name="HSF Brand">
      <a:dk1>
        <a:sysClr val="windowText" lastClr="000000"/>
      </a:dk1>
      <a:lt1>
        <a:sysClr val="window" lastClr="FFFFFF"/>
      </a:lt1>
      <a:dk2>
        <a:srgbClr val="1C3E78"/>
      </a:dk2>
      <a:lt2>
        <a:srgbClr val="A4A6A8"/>
      </a:lt2>
      <a:accent1>
        <a:srgbClr val="1C3E78"/>
      </a:accent1>
      <a:accent2>
        <a:srgbClr val="40AAB8"/>
      </a:accent2>
      <a:accent3>
        <a:srgbClr val="FFC72C"/>
      </a:accent3>
      <a:accent4>
        <a:srgbClr val="A24381"/>
      </a:accent4>
      <a:accent5>
        <a:srgbClr val="235BA8"/>
      </a:accent5>
      <a:accent6>
        <a:srgbClr val="F65058"/>
      </a:accent6>
      <a:hlink>
        <a:srgbClr val="235BA8"/>
      </a:hlink>
      <a:folHlink>
        <a:srgbClr val="A4A6A8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Adjacency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9525">
          <a:noFill/>
        </a:ln>
      </a:spPr>
      <a:bodyPr lIns="72000" tIns="72000" rIns="72000" bIns="72000" rtlCol="0" anchor="ctr"/>
      <a:lstStyle>
        <a:defPPr algn="ctr">
          <a:lnSpc>
            <a:spcPct val="90000"/>
          </a:lnSpc>
          <a:spcAft>
            <a:spcPts val="600"/>
          </a:spcAft>
          <a:defRPr sz="2400" dirty="0" err="1" smtClean="0">
            <a:solidFill>
              <a:schemeClr val="bg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>
          <a:noFill/>
        </a:ln>
      </a:spPr>
      <a:bodyPr wrap="square" lIns="72000" tIns="72000" rIns="72000" bIns="72000" rtlCol="0" anchor="t" anchorCtr="0">
        <a:noAutofit/>
      </a:bodyPr>
      <a:lstStyle>
        <a:defPPr>
          <a:lnSpc>
            <a:spcPct val="90000"/>
          </a:lnSpc>
          <a:spcAft>
            <a:spcPts val="600"/>
          </a:spcAft>
          <a:defRPr sz="2400" dirty="0" err="1" smtClean="0"/>
        </a:defPPr>
      </a:lstStyle>
    </a:tx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EE5E2AF-303A-4BFE-A1FF-FD8DB7393AD5}">
  <we:reference id="wa104380773" version="1.0.0.2" store="en-GB" storeType="OMEX"/>
  <we:alternateReferences>
    <we:reference id="WA104380773" version="1.0.0.2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6DED8-EE46-164A-887B-2AA0AEEF3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1359</Words>
  <Characters>7747</Characters>
  <Application>Microsoft Office Word</Application>
  <DocSecurity>0</DocSecurity>
  <Lines>64</Lines>
  <Paragraphs>18</Paragraphs>
  <ScaleCrop>false</ScaleCrop>
  <Company/>
  <LinksUpToDate>false</LinksUpToDate>
  <CharactersWithSpaces>9088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</dc:title>
  <dc:subject>CV</dc:subject>
  <dc:creator>Michael</dc:creator>
  <cp:keywords/>
  <cp:lastModifiedBy>Michael Clark</cp:lastModifiedBy>
  <cp:revision>3</cp:revision>
  <cp:lastPrinted>2019-02-18T12:20:00Z</cp:lastPrinted>
  <dcterms:created xsi:type="dcterms:W3CDTF">2021-05-07T09:39:00Z</dcterms:created>
  <dcterms:modified xsi:type="dcterms:W3CDTF">2021-06-02T16:46:00Z</dcterms:modified>
  <cp:category>CV</cp:category>
  <cp:contentStatus>CV</cp:contentStatus>
</cp:coreProperties>
</file>